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1A8" w:rsidRPr="00274A7E" w:rsidRDefault="006B11A8" w:rsidP="006B11A8">
      <w:pPr>
        <w:rPr>
          <w:lang w:bidi="ar-LB"/>
        </w:rPr>
      </w:pPr>
    </w:p>
    <w:p w:rsidR="006B11A8" w:rsidRPr="00154C1B" w:rsidRDefault="006B11A8" w:rsidP="00053C5B">
      <w:pPr>
        <w:pStyle w:val="Heading3"/>
        <w:rPr>
          <w:rtl/>
          <w:lang w:bidi="ar-LB"/>
        </w:rPr>
      </w:pPr>
      <w:bookmarkStart w:id="0" w:name="_Toc57981749"/>
      <w:r>
        <w:rPr>
          <w:rFonts w:hint="cs"/>
          <w:rtl/>
        </w:rPr>
        <w:t xml:space="preserve"> </w:t>
      </w:r>
      <w:r w:rsidRPr="00154C1B">
        <w:rPr>
          <w:rtl/>
        </w:rPr>
        <w:t xml:space="preserve"> وصايا تربويّة وأخلاقيّة للخطيب الحُسينيّ</w:t>
      </w:r>
      <w:bookmarkEnd w:id="0"/>
    </w:p>
    <w:p w:rsidR="006B11A8" w:rsidRDefault="006B11A8" w:rsidP="00406066">
      <w:pPr>
        <w:spacing w:after="120"/>
        <w:jc w:val="both"/>
        <w:rPr>
          <w:rFonts w:ascii="Simplified Arabic" w:hAnsi="Simplified Arabic" w:cs="Simplified Arabic"/>
          <w:sz w:val="28"/>
          <w:szCs w:val="28"/>
          <w:rtl/>
          <w:lang w:bidi="ar-LB"/>
        </w:rPr>
      </w:pPr>
      <w:r w:rsidRPr="00406066">
        <w:rPr>
          <w:rFonts w:ascii="Simplified Arabic" w:hAnsi="Simplified Arabic" w:cs="Simplified Arabic"/>
          <w:sz w:val="28"/>
          <w:szCs w:val="28"/>
          <w:rtl/>
          <w:lang w:bidi="ar-LB"/>
        </w:rPr>
        <w:t>تؤثر الص</w:t>
      </w:r>
      <w:r w:rsidRPr="00406066">
        <w:rPr>
          <w:rFonts w:ascii="Simplified Arabic" w:hAnsi="Simplified Arabic" w:cs="Simplified Arabic" w:hint="cs"/>
          <w:sz w:val="28"/>
          <w:szCs w:val="28"/>
          <w:rtl/>
          <w:lang w:bidi="ar-LB"/>
        </w:rPr>
        <w:t>ّ</w:t>
      </w:r>
      <w:r w:rsidRPr="00406066">
        <w:rPr>
          <w:rFonts w:ascii="Simplified Arabic" w:hAnsi="Simplified Arabic" w:cs="Simplified Arabic"/>
          <w:sz w:val="28"/>
          <w:szCs w:val="28"/>
          <w:rtl/>
          <w:lang w:bidi="ar-LB"/>
        </w:rPr>
        <w:t>فات الأخلاقيّة للخطيب الحُسينيّ بشكل كبير في سهولة انقياد المستمعين إليه والإصغاء له وقبول قوله، فإنّ النّاس تنظر إلى من قال أولًا، ثمَّ إلى ما قيل؛ فإنّ كان سلوكه م</w:t>
      </w:r>
      <w:r w:rsidRPr="00406066">
        <w:rPr>
          <w:rFonts w:ascii="Simplified Arabic" w:hAnsi="Simplified Arabic" w:cs="Simplified Arabic" w:hint="cs"/>
          <w:sz w:val="28"/>
          <w:szCs w:val="28"/>
          <w:rtl/>
          <w:lang w:bidi="ar-LB"/>
        </w:rPr>
        <w:t>ُ</w:t>
      </w:r>
      <w:r w:rsidRPr="00406066">
        <w:rPr>
          <w:rFonts w:ascii="Simplified Arabic" w:hAnsi="Simplified Arabic" w:cs="Simplified Arabic"/>
          <w:sz w:val="28"/>
          <w:szCs w:val="28"/>
          <w:rtl/>
          <w:lang w:bidi="ar-LB"/>
        </w:rPr>
        <w:t>خالف لما يقوله فسوف</w:t>
      </w:r>
      <w:r w:rsidR="00B6635E" w:rsidRPr="00406066">
        <w:rPr>
          <w:rFonts w:ascii="Simplified Arabic" w:hAnsi="Simplified Arabic" w:cs="Simplified Arabic"/>
          <w:sz w:val="28"/>
          <w:szCs w:val="28"/>
          <w:rtl/>
          <w:lang w:bidi="ar-LB"/>
        </w:rPr>
        <w:t xml:space="preserve"> لن يكون لكلامه أيّ تأثير فيهم؛</w:t>
      </w:r>
      <w:r w:rsidRPr="00406066">
        <w:rPr>
          <w:rFonts w:ascii="Simplified Arabic" w:hAnsi="Simplified Arabic" w:cs="Simplified Arabic"/>
          <w:sz w:val="28"/>
          <w:szCs w:val="28"/>
          <w:rtl/>
          <w:lang w:bidi="ar-LB"/>
        </w:rPr>
        <w:t xml:space="preserve"> وبناءً عليه ينبغي على الخ</w:t>
      </w:r>
      <w:r w:rsidRPr="00406066">
        <w:rPr>
          <w:rFonts w:ascii="Simplified Arabic" w:hAnsi="Simplified Arabic" w:cs="Simplified Arabic" w:hint="cs"/>
          <w:sz w:val="28"/>
          <w:szCs w:val="28"/>
          <w:rtl/>
          <w:lang w:bidi="ar-LB"/>
        </w:rPr>
        <w:t>َ</w:t>
      </w:r>
      <w:r w:rsidRPr="00406066">
        <w:rPr>
          <w:rFonts w:ascii="Simplified Arabic" w:hAnsi="Simplified Arabic" w:cs="Simplified Arabic"/>
          <w:sz w:val="28"/>
          <w:szCs w:val="28"/>
          <w:rtl/>
          <w:lang w:bidi="ar-LB"/>
        </w:rPr>
        <w:t>طيب الحُسينيّ الت</w:t>
      </w:r>
      <w:r w:rsidRPr="00406066">
        <w:rPr>
          <w:rFonts w:ascii="Simplified Arabic" w:hAnsi="Simplified Arabic" w:cs="Simplified Arabic" w:hint="cs"/>
          <w:sz w:val="28"/>
          <w:szCs w:val="28"/>
          <w:rtl/>
          <w:lang w:bidi="ar-LB"/>
        </w:rPr>
        <w:t>ّ</w:t>
      </w:r>
      <w:r w:rsidRPr="00406066">
        <w:rPr>
          <w:rFonts w:ascii="Simplified Arabic" w:hAnsi="Simplified Arabic" w:cs="Simplified Arabic"/>
          <w:sz w:val="28"/>
          <w:szCs w:val="28"/>
          <w:rtl/>
          <w:lang w:bidi="ar-LB"/>
        </w:rPr>
        <w:t>حلّي برزمة من الص</w:t>
      </w:r>
      <w:r w:rsidRPr="00406066">
        <w:rPr>
          <w:rFonts w:ascii="Simplified Arabic" w:hAnsi="Simplified Arabic" w:cs="Simplified Arabic" w:hint="cs"/>
          <w:sz w:val="28"/>
          <w:szCs w:val="28"/>
          <w:rtl/>
          <w:lang w:bidi="ar-LB"/>
        </w:rPr>
        <w:t>ّ</w:t>
      </w:r>
      <w:r w:rsidRPr="00406066">
        <w:rPr>
          <w:rFonts w:ascii="Simplified Arabic" w:hAnsi="Simplified Arabic" w:cs="Simplified Arabic"/>
          <w:sz w:val="28"/>
          <w:szCs w:val="28"/>
          <w:rtl/>
          <w:lang w:bidi="ar-LB"/>
        </w:rPr>
        <w:t>فات الأخلاقيّة والس</w:t>
      </w:r>
      <w:r w:rsidRPr="00406066">
        <w:rPr>
          <w:rFonts w:ascii="Simplified Arabic" w:hAnsi="Simplified Arabic" w:cs="Simplified Arabic" w:hint="cs"/>
          <w:sz w:val="28"/>
          <w:szCs w:val="28"/>
          <w:rtl/>
          <w:lang w:bidi="ar-LB"/>
        </w:rPr>
        <w:t>ّ</w:t>
      </w:r>
      <w:r w:rsidR="00406066">
        <w:rPr>
          <w:rFonts w:ascii="Simplified Arabic" w:hAnsi="Simplified Arabic" w:cs="Simplified Arabic"/>
          <w:sz w:val="28"/>
          <w:szCs w:val="28"/>
          <w:rtl/>
          <w:lang w:bidi="ar-LB"/>
        </w:rPr>
        <w:t>لوكيّة</w:t>
      </w:r>
      <w:r w:rsidR="00406066">
        <w:rPr>
          <w:rFonts w:ascii="Simplified Arabic" w:hAnsi="Simplified Arabic" w:cs="Simplified Arabic" w:hint="cs"/>
          <w:sz w:val="28"/>
          <w:szCs w:val="28"/>
          <w:rtl/>
          <w:lang w:bidi="ar-LB"/>
        </w:rPr>
        <w:t xml:space="preserve">، </w:t>
      </w:r>
      <w:r w:rsidRPr="00BC76CE">
        <w:rPr>
          <w:rFonts w:ascii="Simplified Arabic" w:hAnsi="Simplified Arabic" w:cs="Simplified Arabic"/>
          <w:sz w:val="28"/>
          <w:szCs w:val="28"/>
          <w:rtl/>
          <w:lang w:bidi="ar-LB"/>
        </w:rPr>
        <w:t>أهم</w:t>
      </w:r>
      <w:r w:rsidRPr="00BC76CE">
        <w:rPr>
          <w:rFonts w:ascii="Simplified Arabic" w:hAnsi="Simplified Arabic" w:cs="Simplified Arabic" w:hint="cs"/>
          <w:sz w:val="28"/>
          <w:szCs w:val="28"/>
          <w:rtl/>
          <w:lang w:bidi="ar-LB"/>
        </w:rPr>
        <w:t>ّ</w:t>
      </w:r>
      <w:r w:rsidRPr="00BC76CE">
        <w:rPr>
          <w:rFonts w:ascii="Simplified Arabic" w:hAnsi="Simplified Arabic" w:cs="Simplified Arabic"/>
          <w:sz w:val="28"/>
          <w:szCs w:val="28"/>
          <w:rtl/>
          <w:lang w:bidi="ar-LB"/>
        </w:rPr>
        <w:t>ها:</w:t>
      </w:r>
    </w:p>
    <w:p w:rsidR="006B11A8" w:rsidRDefault="006B11A8" w:rsidP="006B11A8">
      <w:pPr>
        <w:spacing w:after="120"/>
        <w:jc w:val="both"/>
        <w:rPr>
          <w:rFonts w:ascii="Simplified Arabic" w:hAnsi="Simplified Arabic" w:cs="Simplified Arabic"/>
          <w:sz w:val="28"/>
          <w:szCs w:val="28"/>
          <w:rtl/>
          <w:lang w:bidi="ar-LB"/>
        </w:rPr>
      </w:pPr>
    </w:p>
    <w:p w:rsidR="006B11A8" w:rsidRDefault="006B11A8" w:rsidP="006B11A8">
      <w:pPr>
        <w:rPr>
          <w:rtl/>
        </w:rPr>
      </w:pPr>
    </w:p>
    <w:p w:rsidR="006B11A8" w:rsidRPr="00274A7E" w:rsidRDefault="006B11A8" w:rsidP="006B11A8"/>
    <w:p w:rsidR="006B11A8" w:rsidRPr="006B11A8" w:rsidRDefault="006B11A8" w:rsidP="00053C5B">
      <w:pPr>
        <w:pStyle w:val="Heading3"/>
        <w:rPr>
          <w:rtl/>
        </w:rPr>
      </w:pPr>
      <w:r>
        <w:rPr>
          <w:rFonts w:hint="cs"/>
          <w:rtl/>
        </w:rPr>
        <w:t xml:space="preserve"> </w:t>
      </w:r>
      <w:r w:rsidRPr="00154C1B">
        <w:rPr>
          <w:rtl/>
        </w:rPr>
        <w:t xml:space="preserve"> وصايا تربويّة وأخلاقيّة للخطيب الحُسينيّ</w:t>
      </w:r>
      <w:r w:rsidR="00406066">
        <w:rPr>
          <w:rFonts w:hint="cs"/>
          <w:rtl/>
        </w:rPr>
        <w:t xml:space="preserve">؛ </w:t>
      </w:r>
      <w:r w:rsidRPr="00BC76CE">
        <w:rPr>
          <w:rtl/>
          <w:lang w:bidi="ar-LB"/>
        </w:rPr>
        <w:t>الإخلاص</w:t>
      </w:r>
    </w:p>
    <w:tbl>
      <w:tblPr>
        <w:tblStyle w:val="TableGrid"/>
        <w:bidiVisual/>
        <w:tblW w:w="0" w:type="auto"/>
        <w:tblInd w:w="8" w:type="dxa"/>
        <w:tblLook w:val="04A0" w:firstRow="1" w:lastRow="0" w:firstColumn="1" w:lastColumn="0" w:noHBand="0" w:noVBand="1"/>
      </w:tblPr>
      <w:tblGrid>
        <w:gridCol w:w="1450"/>
        <w:gridCol w:w="1448"/>
        <w:gridCol w:w="1448"/>
        <w:gridCol w:w="1442"/>
        <w:gridCol w:w="1442"/>
        <w:gridCol w:w="1442"/>
      </w:tblGrid>
      <w:tr w:rsidR="00053C5B" w:rsidTr="00B41241">
        <w:tc>
          <w:tcPr>
            <w:tcW w:w="1450" w:type="dxa"/>
          </w:tcPr>
          <w:p w:rsidR="00053C5B" w:rsidRDefault="00053C5B" w:rsidP="006B11A8">
            <w:pPr>
              <w:pStyle w:val="NormalWeb"/>
              <w:bidi/>
              <w:spacing w:before="0" w:beforeAutospacing="0" w:after="120" w:afterAutospacing="0"/>
              <w:jc w:val="both"/>
              <w:rPr>
                <w:rFonts w:ascii="Simplified Arabic" w:eastAsia="Calibri" w:hAnsi="Simplified Arabic" w:cs="Simplified Arabic"/>
                <w:sz w:val="28"/>
                <w:szCs w:val="28"/>
                <w:rtl/>
              </w:rPr>
            </w:pPr>
            <w:r>
              <w:rPr>
                <w:rFonts w:ascii="Simplified Arabic" w:eastAsia="Calibri" w:hAnsi="Simplified Arabic" w:cs="Simplified Arabic" w:hint="cs"/>
                <w:sz w:val="28"/>
                <w:szCs w:val="28"/>
                <w:rtl/>
              </w:rPr>
              <w:t>النية الخالصة</w:t>
            </w:r>
          </w:p>
        </w:tc>
        <w:tc>
          <w:tcPr>
            <w:tcW w:w="1448" w:type="dxa"/>
          </w:tcPr>
          <w:p w:rsidR="00053C5B" w:rsidRDefault="00053C5B" w:rsidP="006B11A8">
            <w:pPr>
              <w:pStyle w:val="NormalWeb"/>
              <w:bidi/>
              <w:spacing w:before="0" w:beforeAutospacing="0" w:after="120" w:afterAutospacing="0"/>
              <w:jc w:val="both"/>
              <w:rPr>
                <w:rFonts w:ascii="Simplified Arabic" w:eastAsia="Calibri" w:hAnsi="Simplified Arabic" w:cs="Simplified Arabic"/>
                <w:sz w:val="28"/>
                <w:szCs w:val="28"/>
                <w:rtl/>
              </w:rPr>
            </w:pPr>
            <w:r w:rsidRPr="00BC76CE">
              <w:rPr>
                <w:rFonts w:ascii="Simplified Arabic" w:eastAsia="Calibri" w:hAnsi="Simplified Arabic" w:cs="Simplified Arabic" w:hint="cs"/>
                <w:sz w:val="28"/>
                <w:szCs w:val="28"/>
                <w:rtl/>
                <w:lang w:bidi="ar-LB"/>
              </w:rPr>
              <w:t>المحدّث النّوري</w:t>
            </w:r>
          </w:p>
        </w:tc>
        <w:tc>
          <w:tcPr>
            <w:tcW w:w="1448" w:type="dxa"/>
          </w:tcPr>
          <w:p w:rsidR="00053C5B" w:rsidRDefault="00053C5B" w:rsidP="006B11A8">
            <w:pPr>
              <w:pStyle w:val="NormalWeb"/>
              <w:bidi/>
              <w:spacing w:before="0" w:beforeAutospacing="0" w:after="120" w:afterAutospacing="0"/>
              <w:jc w:val="both"/>
              <w:rPr>
                <w:rFonts w:ascii="Simplified Arabic" w:eastAsia="Calibri" w:hAnsi="Simplified Arabic" w:cs="Simplified Arabic"/>
                <w:sz w:val="28"/>
                <w:szCs w:val="28"/>
                <w:rtl/>
              </w:rPr>
            </w:pPr>
            <w:r w:rsidRPr="00BC76CE">
              <w:rPr>
                <w:rFonts w:ascii="Simplified Arabic" w:eastAsia="Calibri" w:hAnsi="Simplified Arabic" w:cs="Simplified Arabic" w:hint="cs"/>
                <w:sz w:val="28"/>
                <w:szCs w:val="28"/>
                <w:rtl/>
                <w:lang w:bidi="ar-LB"/>
              </w:rPr>
              <w:t>المحدّث القمّي</w:t>
            </w:r>
          </w:p>
        </w:tc>
        <w:tc>
          <w:tcPr>
            <w:tcW w:w="1442" w:type="dxa"/>
          </w:tcPr>
          <w:p w:rsidR="00053C5B" w:rsidRDefault="00053C5B" w:rsidP="006B11A8">
            <w:pPr>
              <w:pStyle w:val="NormalWeb"/>
              <w:bidi/>
              <w:spacing w:before="0" w:beforeAutospacing="0" w:after="120" w:afterAutospacing="0"/>
              <w:jc w:val="both"/>
              <w:rPr>
                <w:rFonts w:ascii="Simplified Arabic" w:eastAsia="Calibri" w:hAnsi="Simplified Arabic" w:cs="Simplified Arabic"/>
                <w:sz w:val="28"/>
                <w:szCs w:val="28"/>
                <w:rtl/>
              </w:rPr>
            </w:pPr>
            <w:r w:rsidRPr="00BC76CE">
              <w:rPr>
                <w:rFonts w:ascii="Simplified Arabic" w:eastAsia="Calibri" w:hAnsi="Simplified Arabic" w:cs="Simplified Arabic" w:hint="cs"/>
                <w:sz w:val="28"/>
                <w:szCs w:val="28"/>
                <w:rtl/>
                <w:lang w:bidi="ar-LB"/>
              </w:rPr>
              <w:t>الميرزا جواد</w:t>
            </w:r>
          </w:p>
        </w:tc>
        <w:tc>
          <w:tcPr>
            <w:tcW w:w="1442" w:type="dxa"/>
          </w:tcPr>
          <w:p w:rsidR="00053C5B" w:rsidRPr="00BC76CE" w:rsidRDefault="00F872EE" w:rsidP="006B11A8">
            <w:pPr>
              <w:pStyle w:val="NormalWeb"/>
              <w:bidi/>
              <w:spacing w:before="0" w:beforeAutospacing="0" w:after="120" w:afterAutospacing="0"/>
              <w:jc w:val="both"/>
              <w:rPr>
                <w:rFonts w:ascii="Simplified Arabic" w:eastAsia="Calibri" w:hAnsi="Simplified Arabic" w:cs="Simplified Arabic"/>
                <w:sz w:val="28"/>
                <w:szCs w:val="28"/>
                <w:rtl/>
                <w:lang w:bidi="ar-LB"/>
              </w:rPr>
            </w:pPr>
            <w:r>
              <w:rPr>
                <w:rFonts w:ascii="Simplified Arabic" w:eastAsia="Calibri" w:hAnsi="Simplified Arabic" w:cs="Simplified Arabic" w:hint="cs"/>
                <w:sz w:val="28"/>
                <w:szCs w:val="28"/>
                <w:rtl/>
                <w:lang w:bidi="ar-LB"/>
              </w:rPr>
              <w:t>أمثلة</w:t>
            </w:r>
          </w:p>
        </w:tc>
        <w:tc>
          <w:tcPr>
            <w:tcW w:w="1442" w:type="dxa"/>
          </w:tcPr>
          <w:p w:rsidR="00053C5B" w:rsidRDefault="00F872EE" w:rsidP="006B11A8">
            <w:pPr>
              <w:pStyle w:val="NormalWeb"/>
              <w:bidi/>
              <w:spacing w:before="0" w:beforeAutospacing="0" w:after="120" w:afterAutospacing="0"/>
              <w:jc w:val="both"/>
              <w:rPr>
                <w:rFonts w:ascii="Simplified Arabic" w:eastAsia="Calibri" w:hAnsi="Simplified Arabic" w:cs="Simplified Arabic"/>
                <w:sz w:val="28"/>
                <w:szCs w:val="28"/>
                <w:rtl/>
                <w:lang w:bidi="ar-LB"/>
              </w:rPr>
            </w:pPr>
            <w:r>
              <w:rPr>
                <w:rFonts w:ascii="Simplified Arabic" w:eastAsia="Calibri" w:hAnsi="Simplified Arabic" w:cs="Simplified Arabic" w:hint="cs"/>
                <w:sz w:val="28"/>
                <w:szCs w:val="28"/>
                <w:rtl/>
                <w:lang w:bidi="ar-LB"/>
              </w:rPr>
              <w:t>الشّهيد مطهّري</w:t>
            </w:r>
          </w:p>
        </w:tc>
      </w:tr>
    </w:tbl>
    <w:p w:rsidR="006B11A8" w:rsidRDefault="006B11A8" w:rsidP="006B11A8">
      <w:pPr>
        <w:pStyle w:val="NormalWeb"/>
        <w:bidi/>
        <w:spacing w:before="0" w:beforeAutospacing="0" w:after="120" w:afterAutospacing="0"/>
        <w:ind w:left="8" w:firstLine="360"/>
        <w:jc w:val="both"/>
        <w:rPr>
          <w:rFonts w:ascii="Simplified Arabic" w:eastAsia="Calibri" w:hAnsi="Simplified Arabic" w:cs="Simplified Arabic"/>
          <w:sz w:val="28"/>
          <w:szCs w:val="28"/>
          <w:rtl/>
        </w:rPr>
      </w:pPr>
    </w:p>
    <w:p w:rsidR="006B11A8" w:rsidRDefault="006B11A8" w:rsidP="006B11A8">
      <w:pPr>
        <w:pStyle w:val="NormalWeb"/>
        <w:bidi/>
        <w:spacing w:before="0" w:beforeAutospacing="0" w:after="120" w:afterAutospacing="0"/>
        <w:ind w:left="8" w:firstLine="360"/>
        <w:jc w:val="both"/>
        <w:rPr>
          <w:rFonts w:ascii="Simplified Arabic" w:hAnsi="Simplified Arabic" w:cs="Simplified Arabic"/>
          <w:color w:val="000000"/>
          <w:sz w:val="28"/>
          <w:szCs w:val="28"/>
          <w:rtl/>
          <w:lang w:bidi="fa-IR"/>
        </w:rPr>
      </w:pPr>
      <w:r w:rsidRPr="00BC76CE">
        <w:rPr>
          <w:rFonts w:ascii="Simplified Arabic" w:eastAsia="Calibri" w:hAnsi="Simplified Arabic" w:cs="Simplified Arabic"/>
          <w:sz w:val="28"/>
          <w:szCs w:val="28"/>
          <w:rtl/>
          <w:lang w:bidi="ar-LB"/>
        </w:rPr>
        <w:t xml:space="preserve">أن يقصد </w:t>
      </w:r>
      <w:r w:rsidRPr="00BC76CE">
        <w:rPr>
          <w:rFonts w:ascii="Simplified Arabic" w:eastAsia="Calibri" w:hAnsi="Simplified Arabic" w:cs="Simplified Arabic" w:hint="cs"/>
          <w:sz w:val="28"/>
          <w:szCs w:val="28"/>
          <w:rtl/>
          <w:lang w:bidi="ar-LB"/>
        </w:rPr>
        <w:t xml:space="preserve">الخطيب </w:t>
      </w:r>
      <w:r w:rsidRPr="00BC76CE">
        <w:rPr>
          <w:rFonts w:ascii="Simplified Arabic" w:eastAsia="Calibri" w:hAnsi="Simplified Arabic" w:cs="Simplified Arabic"/>
          <w:sz w:val="28"/>
          <w:szCs w:val="28"/>
          <w:rtl/>
          <w:lang w:bidi="ar-LB"/>
        </w:rPr>
        <w:t xml:space="preserve">بعمله وجه الله تعالى وامتثال أمره وإصلاح نفسه وإرشاد </w:t>
      </w:r>
      <w:r w:rsidRPr="00BC76CE">
        <w:rPr>
          <w:rFonts w:ascii="Simplified Arabic" w:eastAsia="Calibri" w:hAnsi="Simplified Arabic" w:cs="Simplified Arabic" w:hint="cs"/>
          <w:sz w:val="28"/>
          <w:szCs w:val="28"/>
          <w:rtl/>
          <w:lang w:bidi="ar-LB"/>
        </w:rPr>
        <w:t>النّاس وهدايتهم</w:t>
      </w:r>
      <w:r w:rsidRPr="00BC76CE">
        <w:rPr>
          <w:rFonts w:ascii="Simplified Arabic" w:eastAsia="Calibri" w:hAnsi="Simplified Arabic" w:cs="Simplified Arabic"/>
          <w:sz w:val="28"/>
          <w:szCs w:val="28"/>
          <w:rtl/>
          <w:lang w:bidi="ar-LB"/>
        </w:rPr>
        <w:t xml:space="preserve">، </w:t>
      </w:r>
      <w:r w:rsidRPr="00BC76CE">
        <w:rPr>
          <w:rFonts w:ascii="Simplified Arabic" w:hAnsi="Simplified Arabic" w:cs="Simplified Arabic"/>
          <w:color w:val="222222"/>
          <w:sz w:val="28"/>
          <w:szCs w:val="28"/>
          <w:rtl/>
        </w:rPr>
        <w:t>والت</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عامل م</w:t>
      </w:r>
      <w:r w:rsidRPr="00BC76CE">
        <w:rPr>
          <w:rFonts w:ascii="Simplified Arabic" w:hAnsi="Simplified Arabic" w:cs="Simplified Arabic" w:hint="cs"/>
          <w:color w:val="222222"/>
          <w:sz w:val="28"/>
          <w:szCs w:val="28"/>
          <w:rtl/>
        </w:rPr>
        <w:t xml:space="preserve">ع </w:t>
      </w:r>
      <w:r w:rsidRPr="00BC76CE">
        <w:rPr>
          <w:rFonts w:ascii="Simplified Arabic" w:hAnsi="Simplified Arabic" w:cs="Simplified Arabic"/>
          <w:color w:val="222222"/>
          <w:sz w:val="28"/>
          <w:szCs w:val="28"/>
          <w:rtl/>
        </w:rPr>
        <w:t xml:space="preserve">المجلس على </w:t>
      </w:r>
      <w:r w:rsidRPr="00BC76CE">
        <w:rPr>
          <w:rFonts w:ascii="Simplified Arabic" w:hAnsi="Simplified Arabic" w:cs="Simplified Arabic" w:hint="cs"/>
          <w:color w:val="222222"/>
          <w:sz w:val="28"/>
          <w:szCs w:val="28"/>
          <w:rtl/>
        </w:rPr>
        <w:t>أ</w:t>
      </w:r>
      <w:r w:rsidRPr="00BC76CE">
        <w:rPr>
          <w:rFonts w:ascii="Simplified Arabic" w:hAnsi="Simplified Arabic" w:cs="Simplified Arabic"/>
          <w:color w:val="222222"/>
          <w:sz w:val="28"/>
          <w:szCs w:val="28"/>
          <w:rtl/>
        </w:rPr>
        <w:t>ن</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ه عمل عبادي</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 xml:space="preserve"> مست</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حب. ويتفر</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ع منه تجن</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ب الش</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 xml:space="preserve">هرة </w:t>
      </w:r>
      <w:r w:rsidRPr="00BC76CE">
        <w:rPr>
          <w:rFonts w:ascii="Simplified Arabic" w:hAnsi="Simplified Arabic" w:cs="Simplified Arabic" w:hint="cs"/>
          <w:color w:val="222222"/>
          <w:sz w:val="28"/>
          <w:szCs w:val="28"/>
          <w:rtl/>
        </w:rPr>
        <w:t>أ</w:t>
      </w:r>
      <w:r w:rsidRPr="00BC76CE">
        <w:rPr>
          <w:rFonts w:ascii="Simplified Arabic" w:hAnsi="Simplified Arabic" w:cs="Simplified Arabic"/>
          <w:color w:val="222222"/>
          <w:sz w:val="28"/>
          <w:szCs w:val="28"/>
          <w:rtl/>
        </w:rPr>
        <w:t>و</w:t>
      </w:r>
      <w:r w:rsidRPr="00BC76CE">
        <w:rPr>
          <w:rFonts w:ascii="Simplified Arabic" w:hAnsi="Simplified Arabic" w:cs="Simplified Arabic" w:hint="cs"/>
          <w:color w:val="222222"/>
          <w:sz w:val="28"/>
          <w:szCs w:val="28"/>
          <w:rtl/>
        </w:rPr>
        <w:t xml:space="preserve"> </w:t>
      </w:r>
      <w:r w:rsidRPr="00BC76CE">
        <w:rPr>
          <w:rFonts w:ascii="Simplified Arabic" w:hAnsi="Simplified Arabic" w:cs="Simplified Arabic"/>
          <w:color w:val="222222"/>
          <w:sz w:val="28"/>
          <w:szCs w:val="28"/>
          <w:rtl/>
        </w:rPr>
        <w:t>العمل للن</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اس</w:t>
      </w:r>
      <w:r w:rsidRPr="00BC76CE">
        <w:rPr>
          <w:rFonts w:ascii="Simplified Arabic" w:eastAsia="Calibri" w:hAnsi="Simplified Arabic" w:cs="Simplified Arabic"/>
          <w:sz w:val="28"/>
          <w:szCs w:val="28"/>
          <w:rtl/>
          <w:lang w:bidi="ar-LB"/>
        </w:rPr>
        <w:t xml:space="preserve"> </w:t>
      </w:r>
      <w:r w:rsidRPr="00BC76CE">
        <w:rPr>
          <w:rFonts w:ascii="Simplified Arabic" w:eastAsia="Calibri" w:hAnsi="Simplified Arabic" w:cs="Simplified Arabic" w:hint="cs"/>
          <w:sz w:val="28"/>
          <w:szCs w:val="28"/>
          <w:rtl/>
          <w:lang w:bidi="ar-LB"/>
        </w:rPr>
        <w:t>أو ل</w:t>
      </w:r>
      <w:r w:rsidRPr="00BC76CE">
        <w:rPr>
          <w:rFonts w:ascii="Simplified Arabic" w:eastAsia="Calibri" w:hAnsi="Simplified Arabic" w:cs="Simplified Arabic"/>
          <w:sz w:val="28"/>
          <w:szCs w:val="28"/>
          <w:rtl/>
          <w:lang w:bidi="ar-LB"/>
        </w:rPr>
        <w:t>تحصيل مال أو جاه أو تميّز عن غيره من الخ</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طباء أو المفاخرة أو</w:t>
      </w:r>
      <w:r w:rsidRPr="00BC76CE">
        <w:rPr>
          <w:rFonts w:ascii="Simplified Arabic" w:eastAsia="Calibri" w:hAnsi="Simplified Arabic" w:cs="Simplified Arabic" w:hint="cs"/>
          <w:sz w:val="28"/>
          <w:szCs w:val="28"/>
          <w:rtl/>
          <w:lang w:bidi="ar-LB"/>
        </w:rPr>
        <w:t xml:space="preserve"> </w:t>
      </w:r>
      <w:r w:rsidRPr="00BC76CE">
        <w:rPr>
          <w:rFonts w:ascii="Simplified Arabic" w:eastAsia="Calibri" w:hAnsi="Simplified Arabic" w:cs="Simplified Arabic"/>
          <w:sz w:val="28"/>
          <w:szCs w:val="28"/>
          <w:rtl/>
          <w:lang w:bidi="ar-LB"/>
        </w:rPr>
        <w:t>الت</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رف</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 xml:space="preserve">ع على </w:t>
      </w:r>
      <w:r w:rsidRPr="00BC76CE">
        <w:rPr>
          <w:rFonts w:ascii="Simplified Arabic" w:eastAsia="Calibri" w:hAnsi="Simplified Arabic" w:cs="Simplified Arabic" w:hint="cs"/>
          <w:sz w:val="28"/>
          <w:szCs w:val="28"/>
          <w:rtl/>
          <w:lang w:bidi="ar-LB"/>
        </w:rPr>
        <w:t>الآخرين</w:t>
      </w:r>
      <w:r w:rsidRPr="00BC76CE">
        <w:rPr>
          <w:rFonts w:ascii="Simplified Arabic" w:eastAsia="Calibri" w:hAnsi="Simplified Arabic" w:cs="Simplified Arabic"/>
          <w:sz w:val="28"/>
          <w:szCs w:val="28"/>
          <w:rtl/>
          <w:lang w:bidi="ar-LB"/>
        </w:rPr>
        <w:t xml:space="preserve"> ونحو ذلك م</w:t>
      </w:r>
      <w:r w:rsidRPr="00BC76CE">
        <w:rPr>
          <w:rFonts w:ascii="Simplified Arabic" w:eastAsia="Calibri" w:hAnsi="Simplified Arabic" w:cs="Simplified Arabic" w:hint="cs"/>
          <w:sz w:val="28"/>
          <w:szCs w:val="28"/>
          <w:rtl/>
          <w:lang w:bidi="ar-LB"/>
        </w:rPr>
        <w:t>مّا يثمر</w:t>
      </w:r>
      <w:r w:rsidRPr="00BC76CE">
        <w:rPr>
          <w:rFonts w:ascii="Simplified Arabic" w:eastAsia="Calibri" w:hAnsi="Simplified Arabic" w:cs="Simplified Arabic"/>
          <w:sz w:val="28"/>
          <w:szCs w:val="28"/>
          <w:rtl/>
          <w:lang w:bidi="ar-LB"/>
        </w:rPr>
        <w:t xml:space="preserve"> الخذلان من الله </w:t>
      </w:r>
      <w:r>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تعالى</w:t>
      </w:r>
      <w:r>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 xml:space="preserve"> و</w:t>
      </w:r>
      <w:r w:rsidRPr="00BC76CE">
        <w:rPr>
          <w:rFonts w:ascii="Simplified Arabic" w:eastAsia="Calibri" w:hAnsi="Simplified Arabic" w:cs="Simplified Arabic" w:hint="cs"/>
          <w:sz w:val="28"/>
          <w:szCs w:val="28"/>
          <w:rtl/>
          <w:lang w:bidi="ar-LB"/>
        </w:rPr>
        <w:t>ي</w:t>
      </w:r>
      <w:r w:rsidRPr="00BC76CE">
        <w:rPr>
          <w:rFonts w:ascii="Simplified Arabic" w:eastAsia="Calibri" w:hAnsi="Simplified Arabic" w:cs="Simplified Arabic"/>
          <w:sz w:val="28"/>
          <w:szCs w:val="28"/>
          <w:rtl/>
          <w:lang w:bidi="ar-LB"/>
        </w:rPr>
        <w:t>وجب الم</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ق</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ت‏، و</w:t>
      </w:r>
      <w:r w:rsidRPr="00BC76CE">
        <w:rPr>
          <w:rFonts w:ascii="Simplified Arabic" w:eastAsia="Calibri" w:hAnsi="Simplified Arabic" w:cs="Simplified Arabic" w:hint="cs"/>
          <w:sz w:val="28"/>
          <w:szCs w:val="28"/>
          <w:rtl/>
          <w:lang w:bidi="ar-LB"/>
        </w:rPr>
        <w:t>ي</w:t>
      </w:r>
      <w:r w:rsidRPr="00BC76CE">
        <w:rPr>
          <w:rFonts w:ascii="Simplified Arabic" w:eastAsia="Calibri" w:hAnsi="Simplified Arabic" w:cs="Simplified Arabic"/>
          <w:sz w:val="28"/>
          <w:szCs w:val="28"/>
          <w:rtl/>
          <w:lang w:bidi="ar-LB"/>
        </w:rPr>
        <w:t>فو</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ت الد</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ار الآخرة والث</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واب الد</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 xml:space="preserve">ائم‏ فيصير من </w:t>
      </w:r>
      <w:r w:rsidRPr="00BC76CE">
        <w:rPr>
          <w:rFonts w:eastAsia="Calibri"/>
          <w:sz w:val="28"/>
          <w:szCs w:val="28"/>
          <w:rtl/>
          <w:lang w:bidi="ar-LB"/>
        </w:rPr>
        <w:t>﴿</w:t>
      </w:r>
      <w:r w:rsidRPr="00BC76CE">
        <w:rPr>
          <w:rFonts w:ascii="Simplified Arabic" w:eastAsia="Calibri" w:hAnsi="Simplified Arabic" w:cs="Simplified Arabic" w:hint="cs"/>
          <w:b/>
          <w:bCs/>
          <w:sz w:val="28"/>
          <w:szCs w:val="28"/>
          <w:rtl/>
          <w:lang w:bidi="ar-LB"/>
        </w:rPr>
        <w:t>الْأَخْسَرِينَ أَعْمَالًا * الَّذِينَ ضَلَّ سَعْيُهُمْ فِي الْحَيَاةِ الدُّنْيَا وَهُمْ يَحْسَبُونَ أَنَّهُمْ يُحْسِنُونَ صُنْعًا</w:t>
      </w:r>
      <w:r w:rsidRPr="00BC76CE">
        <w:rPr>
          <w:rFonts w:eastAsia="Calibri"/>
          <w:sz w:val="28"/>
          <w:szCs w:val="28"/>
          <w:rtl/>
          <w:lang w:bidi="ar-LB"/>
        </w:rPr>
        <w:t>﴾</w:t>
      </w:r>
      <w:r w:rsidRPr="00BC76CE">
        <w:rPr>
          <w:rFonts w:ascii="Simplified Arabic" w:eastAsia="Calibri" w:hAnsi="Simplified Arabic" w:cs="Simplified Arabic"/>
          <w:sz w:val="28"/>
          <w:szCs w:val="28"/>
          <w:rtl/>
          <w:lang w:bidi="ar-LB"/>
        </w:rPr>
        <w:t>.</w:t>
      </w:r>
      <w:r w:rsidRPr="00BC76CE">
        <w:rPr>
          <w:rFonts w:ascii="Simplified Arabic" w:hAnsi="Simplified Arabic" w:cs="Simplified Arabic"/>
          <w:color w:val="000000"/>
          <w:sz w:val="28"/>
          <w:szCs w:val="28"/>
          <w:rtl/>
          <w:lang w:bidi="fa-IR"/>
        </w:rPr>
        <w:t xml:space="preserve"> </w:t>
      </w:r>
    </w:p>
    <w:p w:rsidR="006B11A8" w:rsidRPr="00BC76CE" w:rsidRDefault="006B11A8" w:rsidP="006B11A8">
      <w:pPr>
        <w:pStyle w:val="NormalWeb"/>
        <w:bidi/>
        <w:spacing w:before="0" w:beforeAutospacing="0" w:after="120" w:afterAutospacing="0"/>
        <w:ind w:left="8" w:firstLine="360"/>
        <w:jc w:val="both"/>
        <w:rPr>
          <w:rFonts w:ascii="Simplified Arabic" w:hAnsi="Simplified Arabic" w:cs="Simplified Arabic"/>
          <w:color w:val="000000"/>
          <w:sz w:val="28"/>
          <w:szCs w:val="28"/>
          <w:rtl/>
          <w:lang w:bidi="fa-IR"/>
        </w:rPr>
      </w:pPr>
      <w:r>
        <w:rPr>
          <w:rFonts w:ascii="Simplified Arabic" w:hAnsi="Simplified Arabic" w:cs="Simplified Arabic" w:hint="cs"/>
          <w:color w:val="000000"/>
          <w:sz w:val="28"/>
          <w:szCs w:val="28"/>
          <w:rtl/>
          <w:lang w:bidi="fa-IR"/>
        </w:rPr>
        <w:t>..............................................</w:t>
      </w:r>
    </w:p>
    <w:p w:rsidR="006B11A8" w:rsidRPr="00BC76CE" w:rsidRDefault="006B11A8" w:rsidP="006B11A8">
      <w:pPr>
        <w:pStyle w:val="NormalWeb"/>
        <w:tabs>
          <w:tab w:val="right" w:pos="1040"/>
        </w:tabs>
        <w:bidi/>
        <w:spacing w:before="0" w:beforeAutospacing="0" w:after="120" w:afterAutospacing="0"/>
        <w:ind w:left="8" w:firstLine="360"/>
        <w:jc w:val="both"/>
        <w:rPr>
          <w:rFonts w:ascii="Simplified Arabic" w:hAnsi="Simplified Arabic" w:cs="Simplified Arabic"/>
          <w:sz w:val="28"/>
          <w:szCs w:val="28"/>
          <w:rtl/>
          <w:lang w:bidi="fa-IR"/>
        </w:rPr>
      </w:pPr>
      <w:r>
        <w:rPr>
          <w:rFonts w:ascii="Simplified Arabic" w:eastAsia="Calibri" w:hAnsi="Simplified Arabic" w:cs="Simplified Arabic" w:hint="cs"/>
          <w:sz w:val="28"/>
          <w:szCs w:val="28"/>
          <w:rtl/>
          <w:lang w:bidi="ar-LB"/>
        </w:rPr>
        <w:t xml:space="preserve"> </w:t>
      </w:r>
      <w:r w:rsidRPr="00BC76CE">
        <w:rPr>
          <w:rFonts w:ascii="Simplified Arabic" w:eastAsia="Calibri" w:hAnsi="Simplified Arabic" w:cs="Simplified Arabic" w:hint="cs"/>
          <w:sz w:val="28"/>
          <w:szCs w:val="28"/>
          <w:rtl/>
          <w:lang w:bidi="ar-LB"/>
        </w:rPr>
        <w:t xml:space="preserve"> قال المحدّث النّوري (رحمه الله):</w:t>
      </w:r>
    </w:p>
    <w:p w:rsidR="006B11A8" w:rsidRDefault="006B11A8" w:rsidP="00B6635E">
      <w:pPr>
        <w:spacing w:after="120"/>
        <w:ind w:left="8" w:firstLine="360"/>
        <w:jc w:val="both"/>
        <w:rPr>
          <w:rFonts w:ascii="Simplified Arabic" w:eastAsia="Calibri" w:hAnsi="Simplified Arabic" w:cs="Simplified Arabic"/>
          <w:sz w:val="28"/>
          <w:szCs w:val="28"/>
          <w:rtl/>
          <w:lang w:bidi="ar-LB"/>
        </w:rPr>
      </w:pPr>
      <w:r w:rsidRPr="00BC76CE">
        <w:rPr>
          <w:rFonts w:ascii="Simplified Arabic" w:eastAsia="Calibri" w:hAnsi="Simplified Arabic" w:cs="Simplified Arabic" w:hint="cs"/>
          <w:sz w:val="28"/>
          <w:szCs w:val="28"/>
          <w:rtl/>
          <w:lang w:bidi="ar-LB"/>
        </w:rPr>
        <w:t>"لا ينال المرء شرف خدمة الإمام الحسين (عليه السلام) ولا يحظى بمنصب "خادم سيّد الشّهداء" بمجرد ذكر فضائله ومناقبه أو عرض مصائبه وحالاته، وإلّا لكان كلّ من يعمل في طَبْع الكتب الّتي تتحدّث عن فضائل الحسين (ع) ولو بقصد التّجارة المَحْضَة أو يطبع كتاب المُقاتل وينشره أو الحمَّال الذي ينقل الكُتب من المَكتبة إلى البيت، بهدف كسب بعض الدّراهم أو المّكاري الّذي ينقلها من بلد إلى بلد، لكانوا خداماً من خ</w:t>
      </w:r>
      <w:r w:rsidR="00B6635E">
        <w:rPr>
          <w:rFonts w:ascii="Simplified Arabic" w:eastAsia="Calibri" w:hAnsi="Simplified Arabic" w:cs="Simplified Arabic" w:hint="cs"/>
          <w:sz w:val="28"/>
          <w:szCs w:val="28"/>
          <w:rtl/>
          <w:lang w:bidi="ar-LB"/>
        </w:rPr>
        <w:t xml:space="preserve">دمة سيّد الشّهداء (عليه السلام)، </w:t>
      </w:r>
      <w:r w:rsidRPr="00BC76CE">
        <w:rPr>
          <w:rFonts w:ascii="Simplified Arabic" w:eastAsia="Calibri" w:hAnsi="Simplified Arabic" w:cs="Simplified Arabic" w:hint="cs"/>
          <w:sz w:val="28"/>
          <w:szCs w:val="28"/>
          <w:rtl/>
          <w:lang w:bidi="ar-LB"/>
        </w:rPr>
        <w:t>ولكن يمكن لقرّاء العزاء الحُسينيّ أن يلتحقوا بقطار خدّام حضرته (عليه السلام) إذا جعلوا أعمالهم وأقوالهم خالصة لوجه الله</w:t>
      </w:r>
      <w:r w:rsidR="00B6635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hint="cs"/>
          <w:sz w:val="28"/>
          <w:szCs w:val="28"/>
          <w:rtl/>
          <w:lang w:bidi="ar-LB"/>
        </w:rPr>
        <w:t>.</w:t>
      </w:r>
    </w:p>
    <w:p w:rsidR="006B11A8" w:rsidRPr="00BC76CE" w:rsidRDefault="006B11A8" w:rsidP="006B11A8">
      <w:pPr>
        <w:spacing w:after="120"/>
        <w:ind w:left="8" w:firstLine="360"/>
        <w:jc w:val="both"/>
        <w:rPr>
          <w:rFonts w:ascii="Simplified Arabic" w:eastAsia="Calibri" w:hAnsi="Simplified Arabic" w:cs="Simplified Arabic"/>
          <w:sz w:val="28"/>
          <w:szCs w:val="28"/>
          <w:rtl/>
          <w:lang w:bidi="ar-LB"/>
        </w:rPr>
      </w:pPr>
      <w:r>
        <w:rPr>
          <w:rFonts w:ascii="Simplified Arabic" w:eastAsia="Calibri" w:hAnsi="Simplified Arabic" w:cs="Simplified Arabic" w:hint="cs"/>
          <w:sz w:val="28"/>
          <w:szCs w:val="28"/>
          <w:rtl/>
          <w:lang w:bidi="ar-LB"/>
        </w:rPr>
        <w:lastRenderedPageBreak/>
        <w:t>...........................................</w:t>
      </w:r>
    </w:p>
    <w:p w:rsidR="006B11A8" w:rsidRDefault="006B11A8" w:rsidP="00F872EE">
      <w:pPr>
        <w:spacing w:after="120"/>
        <w:ind w:left="8" w:firstLine="360"/>
        <w:jc w:val="both"/>
        <w:rPr>
          <w:rFonts w:ascii="Simplified Arabic" w:eastAsia="Calibri" w:hAnsi="Simplified Arabic" w:cs="Simplified Arabic"/>
          <w:sz w:val="28"/>
          <w:szCs w:val="28"/>
          <w:rtl/>
          <w:lang w:bidi="ar-LB"/>
        </w:rPr>
      </w:pPr>
      <w:r>
        <w:rPr>
          <w:rFonts w:ascii="Simplified Arabic" w:eastAsia="Calibri" w:hAnsi="Simplified Arabic" w:cs="Simplified Arabic" w:hint="cs"/>
          <w:sz w:val="28"/>
          <w:szCs w:val="28"/>
          <w:rtl/>
          <w:lang w:bidi="ar-LB"/>
        </w:rPr>
        <w:t xml:space="preserve">  </w:t>
      </w:r>
      <w:r w:rsidRPr="00BC76CE">
        <w:rPr>
          <w:rFonts w:ascii="Simplified Arabic" w:eastAsia="Calibri" w:hAnsi="Simplified Arabic" w:cs="Simplified Arabic" w:hint="cs"/>
          <w:sz w:val="28"/>
          <w:szCs w:val="28"/>
          <w:rtl/>
          <w:lang w:bidi="ar-LB"/>
        </w:rPr>
        <w:t xml:space="preserve">قال المحدّث القمّي (رحمه الله): </w:t>
      </w:r>
      <w:r w:rsidR="00B6635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hint="cs"/>
          <w:sz w:val="28"/>
          <w:szCs w:val="28"/>
          <w:rtl/>
          <w:lang w:bidi="ar-LB"/>
        </w:rPr>
        <w:t xml:space="preserve">ينبغي أن يقصد بوعظه وجه الله تعالى، وامتثال أمره، وإصلاح نفسه، وإرشاد عباده إلى معالم دينه، ولا يقصد بذلك عرض الدّنيا، فيصير من </w:t>
      </w:r>
      <w:r w:rsidR="00F872EE" w:rsidRPr="00BC76CE">
        <w:rPr>
          <w:rFonts w:eastAsia="Calibri"/>
          <w:sz w:val="28"/>
          <w:szCs w:val="28"/>
          <w:rtl/>
          <w:lang w:bidi="ar-LB"/>
        </w:rPr>
        <w:t>﴿</w:t>
      </w:r>
      <w:r w:rsidR="00F872EE" w:rsidRPr="00BC76CE">
        <w:rPr>
          <w:rFonts w:ascii="Simplified Arabic" w:eastAsia="Calibri" w:hAnsi="Simplified Arabic" w:cs="Simplified Arabic" w:hint="cs"/>
          <w:b/>
          <w:bCs/>
          <w:sz w:val="28"/>
          <w:szCs w:val="28"/>
          <w:rtl/>
          <w:lang w:bidi="ar-LB"/>
        </w:rPr>
        <w:t>الْأَخْسَرِينَ أَعْمَالًا * الَّذِينَ ضَلَّ سَعْيُهُمْ فِي الْحَيَاةِ الدُّنْيَا وَهُمْ يَحْسَبُونَ أَنَّهُمْ يُحْسِنُونَ صُنْعًا</w:t>
      </w:r>
      <w:r w:rsidR="00F872EE" w:rsidRPr="00BC76CE">
        <w:rPr>
          <w:rFonts w:eastAsia="Calibri"/>
          <w:sz w:val="28"/>
          <w:szCs w:val="28"/>
          <w:rtl/>
          <w:lang w:bidi="ar-LB"/>
        </w:rPr>
        <w:t>﴾</w:t>
      </w:r>
      <w:r w:rsidR="00F872EE" w:rsidRPr="00BC76CE">
        <w:rPr>
          <w:rFonts w:ascii="Simplified Arabic" w:eastAsia="Calibri" w:hAnsi="Simplified Arabic" w:cs="Simplified Arabic"/>
          <w:sz w:val="28"/>
          <w:szCs w:val="28"/>
          <w:rtl/>
          <w:lang w:bidi="ar-LB"/>
        </w:rPr>
        <w:t>.</w:t>
      </w:r>
      <w:r w:rsidR="00F872EE">
        <w:rPr>
          <w:rFonts w:ascii="Simplified Arabic" w:eastAsia="Calibri" w:hAnsi="Simplified Arabic" w:cs="Simplified Arabic" w:hint="cs"/>
          <w:sz w:val="28"/>
          <w:szCs w:val="28"/>
          <w:rtl/>
          <w:lang w:bidi="ar-LB"/>
        </w:rPr>
        <w:t xml:space="preserve"> </w:t>
      </w:r>
      <w:r w:rsidRPr="00BC76CE">
        <w:rPr>
          <w:rFonts w:ascii="Simplified Arabic" w:eastAsia="Calibri" w:hAnsi="Simplified Arabic" w:cs="Simplified Arabic" w:hint="cs"/>
          <w:sz w:val="28"/>
          <w:szCs w:val="28"/>
          <w:rtl/>
          <w:lang w:bidi="ar-LB"/>
        </w:rPr>
        <w:t>ومرتبة الإخلاص عظيمة المقدار، كثيرة الأخطار، دقيقة المعنى، صعبة المرتقى، يحتاج طالبها إلى نظر دقيق ومجاهدة تامة</w:t>
      </w:r>
      <w:r w:rsidR="00B6635E">
        <w:rPr>
          <w:rFonts w:ascii="Simplified Arabic" w:eastAsia="Calibri" w:hAnsi="Simplified Arabic" w:cs="Simplified Arabic" w:hint="cs"/>
          <w:sz w:val="28"/>
          <w:szCs w:val="28"/>
          <w:vertAlign w:val="superscript"/>
          <w:rtl/>
          <w:lang w:bidi="ar-LB"/>
        </w:rPr>
        <w:t>"</w:t>
      </w:r>
      <w:r w:rsidRPr="00BC76CE">
        <w:rPr>
          <w:rFonts w:ascii="Simplified Arabic" w:eastAsia="Calibri" w:hAnsi="Simplified Arabic" w:cs="Simplified Arabic" w:hint="cs"/>
          <w:sz w:val="28"/>
          <w:szCs w:val="28"/>
          <w:rtl/>
          <w:lang w:bidi="ar-LB"/>
        </w:rPr>
        <w:t>.</w:t>
      </w:r>
    </w:p>
    <w:p w:rsidR="006B11A8" w:rsidRPr="00BC76CE" w:rsidRDefault="006B11A8" w:rsidP="006B11A8">
      <w:pPr>
        <w:spacing w:after="120"/>
        <w:ind w:left="8" w:firstLine="360"/>
        <w:jc w:val="both"/>
        <w:rPr>
          <w:rFonts w:ascii="Simplified Arabic" w:eastAsia="Calibri" w:hAnsi="Simplified Arabic" w:cs="Simplified Arabic"/>
          <w:sz w:val="28"/>
          <w:szCs w:val="28"/>
          <w:rtl/>
          <w:lang w:bidi="ar-LB"/>
        </w:rPr>
      </w:pPr>
      <w:r>
        <w:rPr>
          <w:rFonts w:ascii="Simplified Arabic" w:eastAsia="Calibri" w:hAnsi="Simplified Arabic" w:cs="Simplified Arabic" w:hint="cs"/>
          <w:sz w:val="28"/>
          <w:szCs w:val="28"/>
          <w:rtl/>
          <w:lang w:bidi="ar-LB"/>
        </w:rPr>
        <w:t>............................................</w:t>
      </w:r>
    </w:p>
    <w:p w:rsidR="00891987" w:rsidRPr="000C72D3" w:rsidRDefault="006B11A8" w:rsidP="006B11A8">
      <w:pPr>
        <w:spacing w:after="120"/>
        <w:ind w:left="8" w:firstLine="360"/>
        <w:jc w:val="both"/>
        <w:rPr>
          <w:rFonts w:ascii="Simplified Arabic" w:eastAsia="Calibri" w:hAnsi="Simplified Arabic" w:cs="Simplified Arabic"/>
          <w:sz w:val="28"/>
          <w:szCs w:val="28"/>
          <w:rtl/>
          <w:lang w:bidi="ar-LB"/>
        </w:rPr>
      </w:pPr>
      <w:r w:rsidRPr="000C72D3">
        <w:rPr>
          <w:rFonts w:ascii="Simplified Arabic" w:eastAsia="Calibri" w:hAnsi="Simplified Arabic" w:cs="Simplified Arabic" w:hint="cs"/>
          <w:sz w:val="28"/>
          <w:szCs w:val="28"/>
          <w:rtl/>
          <w:lang w:bidi="ar-LB"/>
        </w:rPr>
        <w:t xml:space="preserve">يقول الميرزا جواد الملكي التّبريزي (رحمه الله): إنّ </w:t>
      </w:r>
      <w:r w:rsidRPr="000C72D3">
        <w:rPr>
          <w:rFonts w:ascii="Simplified Arabic" w:eastAsia="Calibri" w:hAnsi="Simplified Arabic" w:cs="Simplified Arabic"/>
          <w:sz w:val="28"/>
          <w:szCs w:val="28"/>
          <w:rtl/>
          <w:lang w:bidi="ar-LB"/>
        </w:rPr>
        <w:t>ألزم ما يجب مراعاته في مقام العمل أن يراعي قلبه حتّى لا يدخل في نيّة عمله مراءاة النّاس ولذّة ثنائهم</w:t>
      </w:r>
      <w:r w:rsidRPr="000C72D3">
        <w:rPr>
          <w:rFonts w:ascii="Simplified Arabic" w:eastAsia="Calibri" w:hAnsi="Simplified Arabic" w:cs="Simplified Arabic" w:hint="cs"/>
          <w:sz w:val="28"/>
          <w:szCs w:val="28"/>
          <w:rtl/>
          <w:lang w:bidi="ar-LB"/>
        </w:rPr>
        <w:t>. ثم يضرب لذلك أمثلة يستكشف منها الإخلاص في إقامة المجالس</w:t>
      </w:r>
      <w:r w:rsidR="00891987" w:rsidRPr="000C72D3">
        <w:rPr>
          <w:rFonts w:ascii="Simplified Arabic" w:eastAsia="Calibri" w:hAnsi="Simplified Arabic" w:cs="Simplified Arabic" w:hint="cs"/>
          <w:sz w:val="28"/>
          <w:szCs w:val="28"/>
          <w:rtl/>
          <w:lang w:bidi="ar-LB"/>
        </w:rPr>
        <w:t>، وينظر إلى قلبه هل يتفاوت حاله</w:t>
      </w:r>
      <w:r w:rsidR="00406066" w:rsidRPr="000C72D3">
        <w:rPr>
          <w:rFonts w:ascii="Simplified Arabic" w:eastAsia="Calibri" w:hAnsi="Simplified Arabic" w:cs="Simplified Arabic" w:hint="cs"/>
          <w:sz w:val="28"/>
          <w:szCs w:val="28"/>
          <w:rtl/>
          <w:lang w:bidi="ar-LB"/>
        </w:rPr>
        <w:t>؟</w:t>
      </w:r>
    </w:p>
    <w:p w:rsidR="00F872EE" w:rsidRPr="00BC76CE" w:rsidRDefault="00F872EE" w:rsidP="00F872EE">
      <w:pPr>
        <w:spacing w:after="120"/>
        <w:ind w:left="8" w:firstLine="360"/>
        <w:jc w:val="both"/>
        <w:rPr>
          <w:rFonts w:ascii="Simplified Arabic" w:eastAsia="Calibri" w:hAnsi="Simplified Arabic" w:cs="Simplified Arabic"/>
          <w:sz w:val="28"/>
          <w:szCs w:val="28"/>
          <w:rtl/>
          <w:lang w:bidi="ar-LB"/>
        </w:rPr>
      </w:pPr>
      <w:r>
        <w:rPr>
          <w:rFonts w:ascii="Simplified Arabic" w:eastAsia="Calibri" w:hAnsi="Simplified Arabic" w:cs="Simplified Arabic" w:hint="cs"/>
          <w:sz w:val="28"/>
          <w:szCs w:val="28"/>
          <w:rtl/>
          <w:lang w:bidi="ar-LB"/>
        </w:rPr>
        <w:t>............................................</w:t>
      </w:r>
    </w:p>
    <w:p w:rsidR="00F872EE" w:rsidRPr="00F872EE" w:rsidRDefault="00F872EE" w:rsidP="00F872EE">
      <w:pPr>
        <w:tabs>
          <w:tab w:val="right" w:pos="728"/>
          <w:tab w:val="right" w:pos="908"/>
        </w:tabs>
        <w:spacing w:after="120"/>
        <w:jc w:val="both"/>
        <w:rPr>
          <w:rFonts w:ascii="Simplified Arabic" w:eastAsia="Calibri" w:hAnsi="Simplified Arabic" w:cs="Simplified Arabic"/>
          <w:b/>
          <w:bCs/>
          <w:sz w:val="28"/>
          <w:szCs w:val="28"/>
          <w:lang w:bidi="ar-LB"/>
        </w:rPr>
      </w:pPr>
      <w:r w:rsidRPr="00F872EE">
        <w:rPr>
          <w:rFonts w:ascii="Simplified Arabic" w:eastAsia="Calibri" w:hAnsi="Simplified Arabic" w:cs="Simplified Arabic" w:hint="cs"/>
          <w:b/>
          <w:bCs/>
          <w:sz w:val="28"/>
          <w:szCs w:val="28"/>
          <w:rtl/>
          <w:lang w:bidi="ar-LB"/>
        </w:rPr>
        <w:t>أمثلة</w:t>
      </w:r>
      <w:r w:rsidRPr="00F872EE">
        <w:rPr>
          <w:rFonts w:ascii="Simplified Arabic" w:eastAsia="Calibri" w:hAnsi="Simplified Arabic" w:cs="Simplified Arabic" w:hint="cs"/>
          <w:b/>
          <w:bCs/>
          <w:sz w:val="28"/>
          <w:szCs w:val="28"/>
          <w:rtl/>
          <w:lang w:bidi="ar-LB"/>
        </w:rPr>
        <w:t xml:space="preserve"> </w:t>
      </w:r>
    </w:p>
    <w:p w:rsidR="00053C5B" w:rsidRPr="000C72D3" w:rsidRDefault="00053C5B" w:rsidP="00053C5B">
      <w:pPr>
        <w:numPr>
          <w:ilvl w:val="0"/>
          <w:numId w:val="2"/>
        </w:numPr>
        <w:tabs>
          <w:tab w:val="right" w:pos="728"/>
          <w:tab w:val="right" w:pos="908"/>
        </w:tabs>
        <w:spacing w:after="120"/>
        <w:ind w:left="8" w:firstLine="360"/>
        <w:jc w:val="both"/>
        <w:rPr>
          <w:rFonts w:ascii="Simplified Arabic" w:eastAsia="Calibri" w:hAnsi="Simplified Arabic" w:cs="Simplified Arabic"/>
          <w:sz w:val="28"/>
          <w:szCs w:val="28"/>
          <w:lang w:bidi="ar-LB"/>
        </w:rPr>
      </w:pPr>
      <w:r w:rsidRPr="000C72D3">
        <w:rPr>
          <w:rFonts w:ascii="Simplified Arabic" w:eastAsia="Calibri" w:hAnsi="Simplified Arabic" w:cs="Simplified Arabic" w:hint="cs"/>
          <w:sz w:val="28"/>
          <w:szCs w:val="28"/>
          <w:rtl/>
          <w:lang w:bidi="ar-LB"/>
        </w:rPr>
        <w:t>لو دعي قارئ آخر إلى مجلس كان يقرأ فيه، هل يرى في قلبه سَخطاً أو غَيظاً عليه أو على المقيمين؟</w:t>
      </w:r>
    </w:p>
    <w:p w:rsidR="00053C5B" w:rsidRPr="000C72D3" w:rsidRDefault="00053C5B" w:rsidP="00053C5B">
      <w:pPr>
        <w:numPr>
          <w:ilvl w:val="0"/>
          <w:numId w:val="2"/>
        </w:numPr>
        <w:tabs>
          <w:tab w:val="right" w:pos="728"/>
          <w:tab w:val="right" w:pos="908"/>
        </w:tabs>
        <w:spacing w:after="120"/>
        <w:ind w:left="8" w:firstLine="360"/>
        <w:jc w:val="both"/>
        <w:rPr>
          <w:rFonts w:ascii="Simplified Arabic" w:eastAsia="Calibri" w:hAnsi="Simplified Arabic" w:cs="Simplified Arabic"/>
          <w:sz w:val="28"/>
          <w:szCs w:val="28"/>
          <w:lang w:bidi="ar-LB"/>
        </w:rPr>
      </w:pPr>
      <w:r w:rsidRPr="000C72D3">
        <w:rPr>
          <w:rFonts w:ascii="Simplified Arabic" w:eastAsia="Calibri" w:hAnsi="Simplified Arabic" w:cs="Simplified Arabic" w:hint="cs"/>
          <w:sz w:val="28"/>
          <w:szCs w:val="28"/>
          <w:rtl/>
          <w:lang w:bidi="ar-LB"/>
        </w:rPr>
        <w:t>هل يحبّ أن يكون مجلسه من أعيان النّاس المعروفين ووجهائهم؟ أو أنّه لا يهتم بذلك؟</w:t>
      </w:r>
    </w:p>
    <w:p w:rsidR="00053C5B" w:rsidRPr="000C72D3" w:rsidRDefault="00053C5B" w:rsidP="00053C5B">
      <w:pPr>
        <w:numPr>
          <w:ilvl w:val="0"/>
          <w:numId w:val="2"/>
        </w:numPr>
        <w:tabs>
          <w:tab w:val="right" w:pos="728"/>
          <w:tab w:val="right" w:pos="908"/>
        </w:tabs>
        <w:spacing w:after="120"/>
        <w:ind w:left="8" w:firstLine="360"/>
        <w:jc w:val="both"/>
        <w:rPr>
          <w:rFonts w:ascii="Simplified Arabic" w:eastAsia="Calibri" w:hAnsi="Simplified Arabic" w:cs="Simplified Arabic"/>
          <w:sz w:val="28"/>
          <w:szCs w:val="28"/>
          <w:lang w:bidi="ar-LB"/>
        </w:rPr>
      </w:pPr>
      <w:r w:rsidRPr="000C72D3">
        <w:rPr>
          <w:rFonts w:ascii="Simplified Arabic" w:eastAsia="Calibri" w:hAnsi="Simplified Arabic" w:cs="Simplified Arabic" w:hint="cs"/>
          <w:sz w:val="28"/>
          <w:szCs w:val="28"/>
          <w:rtl/>
          <w:lang w:bidi="ar-LB"/>
        </w:rPr>
        <w:t>لو كان في مجلس يحضره قليل من النّاس، هل كان يقرأ بكيفيّة مختلفة عن مجلس يحضره أناس كثيرون؟</w:t>
      </w:r>
    </w:p>
    <w:p w:rsidR="00053C5B" w:rsidRDefault="00053C5B" w:rsidP="00053C5B">
      <w:pPr>
        <w:numPr>
          <w:ilvl w:val="0"/>
          <w:numId w:val="2"/>
        </w:numPr>
        <w:tabs>
          <w:tab w:val="right" w:pos="728"/>
          <w:tab w:val="right" w:pos="908"/>
        </w:tabs>
        <w:spacing w:after="120"/>
        <w:ind w:left="8" w:firstLine="360"/>
        <w:jc w:val="both"/>
        <w:rPr>
          <w:rFonts w:ascii="Simplified Arabic" w:eastAsia="Calibri" w:hAnsi="Simplified Arabic" w:cs="Simplified Arabic"/>
          <w:sz w:val="28"/>
          <w:szCs w:val="28"/>
          <w:lang w:bidi="ar-LB"/>
        </w:rPr>
      </w:pPr>
      <w:r w:rsidRPr="000C72D3">
        <w:rPr>
          <w:rFonts w:ascii="Simplified Arabic" w:eastAsia="Calibri" w:hAnsi="Simplified Arabic" w:cs="Simplified Arabic" w:hint="cs"/>
          <w:sz w:val="28"/>
          <w:szCs w:val="28"/>
          <w:rtl/>
          <w:lang w:bidi="ar-LB"/>
        </w:rPr>
        <w:t>هل يحبّ أن يمتدح على قراءته ويهتمّ لذلك؟</w:t>
      </w:r>
    </w:p>
    <w:p w:rsidR="00F872EE" w:rsidRPr="00F872EE" w:rsidRDefault="00F872EE" w:rsidP="00F872EE">
      <w:pPr>
        <w:spacing w:after="120"/>
        <w:jc w:val="both"/>
        <w:rPr>
          <w:rFonts w:ascii="Simplified Arabic" w:eastAsia="Calibri" w:hAnsi="Simplified Arabic" w:cs="Simplified Arabic"/>
          <w:sz w:val="28"/>
          <w:szCs w:val="28"/>
          <w:rtl/>
          <w:lang w:bidi="ar-LB"/>
        </w:rPr>
      </w:pPr>
      <w:r w:rsidRPr="00F872EE">
        <w:rPr>
          <w:rFonts w:ascii="Simplified Arabic" w:eastAsia="Calibri" w:hAnsi="Simplified Arabic" w:cs="Simplified Arabic" w:hint="cs"/>
          <w:sz w:val="28"/>
          <w:szCs w:val="28"/>
          <w:rtl/>
          <w:lang w:bidi="ar-LB"/>
        </w:rPr>
        <w:t>............................................</w:t>
      </w:r>
    </w:p>
    <w:p w:rsidR="00F872EE" w:rsidRDefault="00F872EE" w:rsidP="00F872EE">
      <w:pPr>
        <w:tabs>
          <w:tab w:val="right" w:pos="728"/>
          <w:tab w:val="right" w:pos="908"/>
        </w:tabs>
        <w:spacing w:after="120"/>
        <w:ind w:left="368"/>
        <w:jc w:val="both"/>
        <w:rPr>
          <w:rFonts w:ascii="Simplified Arabic" w:eastAsia="Calibri" w:hAnsi="Simplified Arabic" w:cs="Simplified Arabic"/>
          <w:sz w:val="28"/>
          <w:szCs w:val="28"/>
          <w:lang w:bidi="ar-LB"/>
        </w:rPr>
      </w:pPr>
    </w:p>
    <w:p w:rsidR="00F872EE" w:rsidRPr="00F872EE" w:rsidRDefault="00F872EE" w:rsidP="00F872EE">
      <w:pPr>
        <w:pStyle w:val="ListParagraph"/>
        <w:spacing w:after="120"/>
        <w:jc w:val="center"/>
        <w:rPr>
          <w:rFonts w:ascii="Simplified Arabic" w:eastAsia="Calibri" w:hAnsi="Simplified Arabic" w:cs="Simplified Arabic"/>
          <w:sz w:val="28"/>
          <w:szCs w:val="28"/>
          <w:rtl/>
          <w:lang w:bidi="ar-LB"/>
        </w:rPr>
      </w:pPr>
      <w:r w:rsidRPr="00F872EE">
        <w:rPr>
          <w:rFonts w:ascii="Simplified Arabic" w:eastAsia="Calibri" w:hAnsi="Simplified Arabic" w:cs="Simplified Arabic" w:hint="cs"/>
          <w:sz w:val="28"/>
          <w:szCs w:val="28"/>
          <w:rtl/>
          <w:lang w:bidi="ar-LB"/>
        </w:rPr>
        <w:t>فيديو</w:t>
      </w:r>
    </w:p>
    <w:p w:rsidR="00F872EE" w:rsidRPr="00F872EE" w:rsidRDefault="00F872EE" w:rsidP="00F872EE">
      <w:pPr>
        <w:pStyle w:val="ListParagraph"/>
        <w:spacing w:after="120"/>
        <w:jc w:val="center"/>
        <w:rPr>
          <w:rFonts w:ascii="Simplified Arabic" w:eastAsia="Calibri" w:hAnsi="Simplified Arabic" w:cs="Simplified Arabic"/>
          <w:sz w:val="28"/>
          <w:szCs w:val="28"/>
          <w:rtl/>
          <w:lang w:bidi="ar-LB"/>
        </w:rPr>
      </w:pPr>
      <w:r w:rsidRPr="00F872EE">
        <w:rPr>
          <w:rFonts w:ascii="Simplified Arabic" w:eastAsia="Calibri" w:hAnsi="Simplified Arabic" w:cs="Simplified Arabic" w:hint="cs"/>
          <w:sz w:val="28"/>
          <w:szCs w:val="28"/>
          <w:rtl/>
          <w:lang w:bidi="ar-LB"/>
        </w:rPr>
        <w:t>الشّهيد مطهري وسيّد الشهداء</w:t>
      </w:r>
    </w:p>
    <w:p w:rsidR="00F872EE" w:rsidRPr="000C72D3" w:rsidRDefault="00F872EE" w:rsidP="00F872EE">
      <w:pPr>
        <w:tabs>
          <w:tab w:val="right" w:pos="728"/>
          <w:tab w:val="right" w:pos="908"/>
        </w:tabs>
        <w:spacing w:after="120"/>
        <w:jc w:val="both"/>
        <w:rPr>
          <w:rFonts w:ascii="Simplified Arabic" w:eastAsia="Calibri" w:hAnsi="Simplified Arabic" w:cs="Simplified Arabic"/>
          <w:sz w:val="28"/>
          <w:szCs w:val="28"/>
          <w:lang w:bidi="ar-LB"/>
        </w:rPr>
      </w:pPr>
    </w:p>
    <w:p w:rsidR="006B11A8" w:rsidRPr="00274A7E" w:rsidRDefault="006B11A8" w:rsidP="006B11A8"/>
    <w:p w:rsidR="006B11A8" w:rsidRPr="006B11A8" w:rsidRDefault="006B11A8" w:rsidP="00053C5B">
      <w:pPr>
        <w:pStyle w:val="Heading3"/>
        <w:rPr>
          <w:rtl/>
        </w:rPr>
      </w:pPr>
      <w:r>
        <w:rPr>
          <w:rFonts w:hint="cs"/>
          <w:rtl/>
        </w:rPr>
        <w:lastRenderedPageBreak/>
        <w:t xml:space="preserve"> </w:t>
      </w:r>
      <w:r w:rsidRPr="00154C1B">
        <w:rPr>
          <w:rtl/>
        </w:rPr>
        <w:t xml:space="preserve"> وصايا تربويّة وأخلاقيّة للخطيب الحُسينيّ</w:t>
      </w:r>
      <w:r w:rsidR="007A76C3">
        <w:rPr>
          <w:rFonts w:hint="cs"/>
          <w:rtl/>
        </w:rPr>
        <w:t xml:space="preserve">؛ </w:t>
      </w:r>
      <w:r w:rsidR="00656C9B">
        <w:rPr>
          <w:rFonts w:hint="cs"/>
          <w:rtl/>
        </w:rPr>
        <w:t xml:space="preserve">استحضار صاحب العزاء أثناء القراءة </w:t>
      </w:r>
      <w:r>
        <w:rPr>
          <w:rFonts w:hint="cs"/>
          <w:rtl/>
        </w:rPr>
        <w:t xml:space="preserve"> </w:t>
      </w:r>
    </w:p>
    <w:p w:rsidR="006B11A8" w:rsidRPr="006B11A8" w:rsidRDefault="006B11A8" w:rsidP="006B11A8">
      <w:pPr>
        <w:spacing w:after="120"/>
        <w:ind w:left="8" w:firstLine="360"/>
        <w:jc w:val="both"/>
        <w:rPr>
          <w:rFonts w:ascii="Simplified Arabic" w:eastAsia="Calibri" w:hAnsi="Simplified Arabic" w:cs="Simplified Arabic"/>
          <w:color w:val="FF0000"/>
          <w:sz w:val="28"/>
          <w:szCs w:val="28"/>
          <w:rtl/>
        </w:rPr>
      </w:pPr>
    </w:p>
    <w:p w:rsidR="006B11A8" w:rsidRPr="000C72D3" w:rsidRDefault="006B11A8" w:rsidP="006B11A8">
      <w:pPr>
        <w:spacing w:after="120"/>
        <w:ind w:left="8" w:firstLine="360"/>
        <w:jc w:val="both"/>
        <w:rPr>
          <w:rFonts w:ascii="Simplified Arabic" w:hAnsi="Simplified Arabic" w:cs="Simplified Arabic"/>
          <w:sz w:val="28"/>
          <w:szCs w:val="28"/>
          <w:rtl/>
          <w:lang w:eastAsia="en-US"/>
        </w:rPr>
      </w:pPr>
      <w:r w:rsidRPr="000C72D3">
        <w:rPr>
          <w:rFonts w:ascii="Simplified Arabic" w:hAnsi="Simplified Arabic" w:cs="Simplified Arabic" w:hint="cs"/>
          <w:sz w:val="28"/>
          <w:szCs w:val="28"/>
          <w:rtl/>
          <w:lang w:eastAsia="en-US"/>
        </w:rPr>
        <w:t>من الحالات الّتي ينبغي على القارئ والخَطيب استحضارها هو أنّه يقرأ بمحضر النّبي وأهل بيته (عليهم السلام)، وأنّهم هم أصحاب العزاء بسيّد الشّهداء (عليه السلام).</w:t>
      </w:r>
    </w:p>
    <w:p w:rsidR="006B11A8" w:rsidRPr="000C72D3" w:rsidRDefault="006B11A8" w:rsidP="00C86F39">
      <w:pPr>
        <w:pStyle w:val="NormalWeb"/>
        <w:bidi/>
        <w:spacing w:before="0" w:beforeAutospacing="0" w:after="120" w:afterAutospacing="0"/>
        <w:ind w:left="8" w:firstLine="360"/>
        <w:jc w:val="both"/>
        <w:rPr>
          <w:rFonts w:ascii="Traditional Arabic" w:hAnsi="Traditional Arabic"/>
          <w:sz w:val="28"/>
          <w:szCs w:val="28"/>
          <w:rtl/>
          <w:lang w:bidi="fa-IR"/>
        </w:rPr>
      </w:pPr>
      <w:r w:rsidRPr="000C72D3">
        <w:rPr>
          <w:rFonts w:ascii="Simplified Arabic" w:hAnsi="Simplified Arabic" w:cs="Simplified Arabic" w:hint="cs"/>
          <w:sz w:val="28"/>
          <w:szCs w:val="28"/>
          <w:rtl/>
        </w:rPr>
        <w:t>إضافةً إلى أنّ أعمالنا تُعرض على النّبي وأهل بيت</w:t>
      </w:r>
      <w:r w:rsidR="00C86F39" w:rsidRPr="000C72D3">
        <w:rPr>
          <w:rFonts w:ascii="Simplified Arabic" w:hAnsi="Simplified Arabic" w:cs="Simplified Arabic" w:hint="cs"/>
          <w:sz w:val="28"/>
          <w:szCs w:val="28"/>
          <w:rtl/>
        </w:rPr>
        <w:t xml:space="preserve">ه (عليهم السلام)، وهم شُهداء عليها </w:t>
      </w:r>
      <w:r w:rsidRPr="000C72D3">
        <w:rPr>
          <w:rFonts w:ascii="Simplified Arabic" w:hAnsi="Simplified Arabic" w:cs="Simplified Arabic" w:hint="cs"/>
          <w:sz w:val="28"/>
          <w:szCs w:val="28"/>
          <w:rtl/>
        </w:rPr>
        <w:t xml:space="preserve">، جاء عن الإمام الصّادق (عليه السلام) قوله: </w:t>
      </w:r>
      <w:r w:rsidRPr="000C72D3">
        <w:rPr>
          <w:rFonts w:ascii="Traditional Arabic" w:hAnsi="Traditional Arabic" w:hint="cs"/>
          <w:sz w:val="28"/>
          <w:szCs w:val="28"/>
          <w:rtl/>
          <w:lang w:bidi="fa-IR"/>
        </w:rPr>
        <w:t>"</w:t>
      </w:r>
      <w:r w:rsidRPr="000C72D3">
        <w:rPr>
          <w:rFonts w:ascii="Simplified Arabic" w:hAnsi="Simplified Arabic" w:cs="Simplified Arabic" w:hint="cs"/>
          <w:b/>
          <w:bCs/>
          <w:sz w:val="28"/>
          <w:szCs w:val="28"/>
          <w:rtl/>
        </w:rPr>
        <w:t>وَأَنَّهُ -يعني الحسين (عليه السلام)- لَيَرَى مَنْ يَبْكِيهِ، فَيَسْتَغْفِرُ لَهُ رَحْمَةً لَهُ، وَيَسْأَلُ أَبَاهُ‏ الِاسْتِغْفَارَ لَهُ، وَيَقُولُ: لَوْ تَعْلَمُ أَيُّهَا الْبَاكِي مَا أُعِدَّ لَكَ لَفَرِحْتَ أَكْثَرَ مِمَّا جَزِعْت</w:t>
      </w:r>
      <w:r w:rsidRPr="000C72D3">
        <w:rPr>
          <w:rFonts w:ascii="Traditional Arabic" w:hAnsi="Traditional Arabic" w:hint="cs"/>
          <w:sz w:val="28"/>
          <w:szCs w:val="28"/>
          <w:rtl/>
          <w:lang w:bidi="fa-IR"/>
        </w:rPr>
        <w:t>‏</w:t>
      </w:r>
      <w:r w:rsidRPr="000C72D3">
        <w:rPr>
          <w:rFonts w:ascii="Simplified Arabic" w:hAnsi="Simplified Arabic" w:cs="Simplified Arabic" w:hint="cs"/>
          <w:sz w:val="28"/>
          <w:szCs w:val="28"/>
          <w:rtl/>
        </w:rPr>
        <w:t>".</w:t>
      </w:r>
    </w:p>
    <w:p w:rsidR="00A958EE" w:rsidRPr="00274A7E" w:rsidRDefault="00A958EE" w:rsidP="00656C9B">
      <w:pPr>
        <w:spacing w:after="120"/>
        <w:ind w:left="8" w:firstLine="360"/>
        <w:jc w:val="both"/>
      </w:pPr>
      <w:r>
        <w:rPr>
          <w:rFonts w:ascii="Simplified Arabic" w:hAnsi="Simplified Arabic" w:cs="Simplified Arabic" w:hint="cs"/>
          <w:sz w:val="28"/>
          <w:szCs w:val="28"/>
          <w:rtl/>
          <w:lang w:eastAsia="en-US"/>
        </w:rPr>
        <w:t xml:space="preserve"> </w:t>
      </w:r>
    </w:p>
    <w:p w:rsidR="00A958EE" w:rsidRPr="00053C5B" w:rsidRDefault="00A958EE" w:rsidP="00053C5B">
      <w:pPr>
        <w:pStyle w:val="Heading3"/>
        <w:rPr>
          <w:rtl/>
        </w:rPr>
      </w:pPr>
      <w:r w:rsidRPr="00053C5B">
        <w:rPr>
          <w:rFonts w:hint="cs"/>
          <w:rtl/>
        </w:rPr>
        <w:t xml:space="preserve"> </w:t>
      </w:r>
      <w:r w:rsidRPr="00053C5B">
        <w:rPr>
          <w:rtl/>
        </w:rPr>
        <w:t xml:space="preserve"> وصايا تربويّة وأخلاقيّة للخطيب الحُسينيّ</w:t>
      </w:r>
      <w:r w:rsidR="007A76C3" w:rsidRPr="00053C5B">
        <w:rPr>
          <w:rFonts w:hint="cs"/>
          <w:rtl/>
        </w:rPr>
        <w:t xml:space="preserve">؛ </w:t>
      </w:r>
      <w:r w:rsidRPr="00053C5B">
        <w:rPr>
          <w:rtl/>
        </w:rPr>
        <w:t>معرفة قدر الخطيب الحُسينيّ ومنزلته عند الله ورسوله و</w:t>
      </w:r>
      <w:r w:rsidRPr="00053C5B">
        <w:rPr>
          <w:rFonts w:hint="cs"/>
          <w:rtl/>
        </w:rPr>
        <w:t>أ</w:t>
      </w:r>
      <w:r w:rsidRPr="00053C5B">
        <w:rPr>
          <w:rtl/>
        </w:rPr>
        <w:t>هل بيته</w:t>
      </w:r>
    </w:p>
    <w:p w:rsidR="00A958EE" w:rsidRDefault="00A958EE" w:rsidP="00A958EE">
      <w:pPr>
        <w:spacing w:after="120"/>
        <w:ind w:left="8" w:firstLine="360"/>
        <w:jc w:val="both"/>
        <w:rPr>
          <w:rFonts w:ascii="Simplified Arabic" w:eastAsia="Calibri" w:hAnsi="Simplified Arabic" w:cs="Simplified Arabic"/>
          <w:color w:val="FF0000"/>
          <w:sz w:val="28"/>
          <w:szCs w:val="28"/>
          <w:rtl/>
        </w:rPr>
      </w:pPr>
    </w:p>
    <w:tbl>
      <w:tblPr>
        <w:tblStyle w:val="TableGrid"/>
        <w:bidiVisual/>
        <w:tblW w:w="0" w:type="auto"/>
        <w:tblInd w:w="1307" w:type="dxa"/>
        <w:tblLook w:val="04A0" w:firstRow="1" w:lastRow="0" w:firstColumn="1" w:lastColumn="0" w:noHBand="0" w:noVBand="1"/>
      </w:tblPr>
      <w:tblGrid>
        <w:gridCol w:w="1474"/>
        <w:gridCol w:w="1475"/>
        <w:gridCol w:w="1475"/>
        <w:gridCol w:w="1616"/>
      </w:tblGrid>
      <w:tr w:rsidR="009A3C0A" w:rsidTr="009A3C0A">
        <w:tc>
          <w:tcPr>
            <w:tcW w:w="1474" w:type="dxa"/>
          </w:tcPr>
          <w:p w:rsidR="009A3C0A" w:rsidRPr="000C72D3" w:rsidRDefault="009A3C0A" w:rsidP="00A958EE">
            <w:pPr>
              <w:spacing w:after="120"/>
              <w:jc w:val="both"/>
              <w:rPr>
                <w:rFonts w:ascii="Simplified Arabic" w:eastAsia="Calibri" w:hAnsi="Simplified Arabic" w:cs="Simplified Arabic"/>
                <w:color w:val="FF0000"/>
                <w:sz w:val="28"/>
                <w:szCs w:val="28"/>
                <w:rtl/>
              </w:rPr>
            </w:pPr>
            <w:r w:rsidRPr="000C72D3">
              <w:rPr>
                <w:rFonts w:ascii="Simplified Arabic" w:eastAsia="Calibri" w:hAnsi="Simplified Arabic" w:cs="Simplified Arabic" w:hint="cs"/>
                <w:sz w:val="28"/>
                <w:szCs w:val="28"/>
                <w:rtl/>
                <w:lang w:bidi="ar-LB"/>
              </w:rPr>
              <w:t>أحيوا أمرنا</w:t>
            </w:r>
          </w:p>
        </w:tc>
        <w:tc>
          <w:tcPr>
            <w:tcW w:w="1475" w:type="dxa"/>
          </w:tcPr>
          <w:p w:rsidR="009A3C0A" w:rsidRPr="000C72D3" w:rsidRDefault="009A3C0A" w:rsidP="00A958EE">
            <w:pPr>
              <w:spacing w:after="120"/>
              <w:jc w:val="both"/>
              <w:rPr>
                <w:rFonts w:ascii="Simplified Arabic" w:eastAsia="Calibri" w:hAnsi="Simplified Arabic" w:cs="Simplified Arabic"/>
                <w:sz w:val="28"/>
                <w:szCs w:val="28"/>
                <w:rtl/>
              </w:rPr>
            </w:pPr>
            <w:r w:rsidRPr="000C72D3">
              <w:rPr>
                <w:rFonts w:ascii="Simplified Arabic" w:eastAsia="Calibri" w:hAnsi="Simplified Arabic" w:cs="Simplified Arabic" w:hint="cs"/>
                <w:sz w:val="28"/>
                <w:szCs w:val="28"/>
                <w:rtl/>
                <w:lang w:bidi="ar-LB"/>
              </w:rPr>
              <w:t>إنشاد الشعر</w:t>
            </w:r>
          </w:p>
        </w:tc>
        <w:tc>
          <w:tcPr>
            <w:tcW w:w="1475" w:type="dxa"/>
          </w:tcPr>
          <w:p w:rsidR="009A3C0A" w:rsidRPr="000C72D3" w:rsidRDefault="009A3C0A" w:rsidP="00A958EE">
            <w:pPr>
              <w:spacing w:after="120"/>
              <w:jc w:val="both"/>
              <w:rPr>
                <w:rFonts w:ascii="Simplified Arabic" w:eastAsia="Calibri" w:hAnsi="Simplified Arabic" w:cs="Simplified Arabic"/>
                <w:sz w:val="28"/>
                <w:szCs w:val="28"/>
                <w:rtl/>
              </w:rPr>
            </w:pPr>
            <w:r w:rsidRPr="000C72D3">
              <w:rPr>
                <w:rFonts w:ascii="Simplified Arabic" w:eastAsia="Calibri" w:hAnsi="Simplified Arabic" w:cs="Simplified Arabic" w:hint="cs"/>
                <w:sz w:val="28"/>
                <w:szCs w:val="28"/>
                <w:rtl/>
              </w:rPr>
              <w:t>البكاء والإبكاء</w:t>
            </w:r>
          </w:p>
        </w:tc>
        <w:tc>
          <w:tcPr>
            <w:tcW w:w="1616" w:type="dxa"/>
          </w:tcPr>
          <w:p w:rsidR="009A3C0A" w:rsidRPr="000C72D3" w:rsidRDefault="009A3C0A" w:rsidP="00A958EE">
            <w:pPr>
              <w:spacing w:after="120"/>
              <w:jc w:val="both"/>
              <w:rPr>
                <w:rFonts w:ascii="Simplified Arabic" w:eastAsia="Calibri" w:hAnsi="Simplified Arabic" w:cs="Simplified Arabic"/>
                <w:sz w:val="28"/>
                <w:szCs w:val="28"/>
                <w:rtl/>
              </w:rPr>
            </w:pPr>
            <w:r w:rsidRPr="000C72D3">
              <w:rPr>
                <w:rFonts w:ascii="Simplified Arabic" w:eastAsia="Calibri" w:hAnsi="Simplified Arabic" w:cs="Simplified Arabic" w:hint="cs"/>
                <w:sz w:val="28"/>
                <w:szCs w:val="28"/>
                <w:rtl/>
              </w:rPr>
              <w:t>الرثاء والمدح</w:t>
            </w:r>
          </w:p>
        </w:tc>
      </w:tr>
    </w:tbl>
    <w:p w:rsidR="00A958EE" w:rsidRDefault="00A958EE" w:rsidP="006B11A8">
      <w:pPr>
        <w:pStyle w:val="NormalWeb"/>
        <w:bidi/>
        <w:spacing w:before="0" w:beforeAutospacing="0" w:after="120" w:afterAutospacing="0"/>
        <w:ind w:left="8" w:firstLine="360"/>
        <w:jc w:val="both"/>
        <w:rPr>
          <w:rFonts w:ascii="Simplified Arabic" w:eastAsia="Calibri" w:hAnsi="Simplified Arabic" w:cs="Simplified Arabic"/>
          <w:sz w:val="28"/>
          <w:szCs w:val="28"/>
          <w:rtl/>
          <w:lang w:bidi="ar-LB"/>
        </w:rPr>
      </w:pPr>
    </w:p>
    <w:p w:rsidR="006B11A8" w:rsidRPr="00BC76CE" w:rsidRDefault="00053C5B" w:rsidP="00053C5B">
      <w:pPr>
        <w:pStyle w:val="NormalWeb"/>
        <w:bidi/>
        <w:spacing w:before="0" w:beforeAutospacing="0" w:after="120" w:afterAutospacing="0"/>
        <w:ind w:left="8" w:firstLine="360"/>
        <w:jc w:val="both"/>
        <w:rPr>
          <w:rFonts w:ascii="Traditional Arabic" w:hAnsi="Traditional Arabic"/>
          <w:color w:val="000000"/>
          <w:sz w:val="28"/>
          <w:szCs w:val="28"/>
          <w:rtl/>
          <w:lang w:bidi="fa-IR"/>
        </w:rPr>
      </w:pPr>
      <w:r>
        <w:rPr>
          <w:rFonts w:hint="cs"/>
          <w:b/>
          <w:bCs/>
          <w:sz w:val="28"/>
          <w:szCs w:val="28"/>
          <w:rtl/>
        </w:rPr>
        <w:t>إنّ لل</w:t>
      </w:r>
      <w:r>
        <w:rPr>
          <w:b/>
          <w:bCs/>
          <w:sz w:val="28"/>
          <w:szCs w:val="28"/>
          <w:rtl/>
        </w:rPr>
        <w:t>خطيب الحُسينيّ</w:t>
      </w:r>
      <w:r>
        <w:rPr>
          <w:rFonts w:hint="cs"/>
          <w:b/>
          <w:bCs/>
          <w:sz w:val="28"/>
          <w:szCs w:val="28"/>
          <w:rtl/>
        </w:rPr>
        <w:t xml:space="preserve"> </w:t>
      </w:r>
      <w:r>
        <w:rPr>
          <w:b/>
          <w:bCs/>
          <w:sz w:val="28"/>
          <w:szCs w:val="28"/>
          <w:rtl/>
        </w:rPr>
        <w:t>منزل</w:t>
      </w:r>
      <w:r>
        <w:rPr>
          <w:rFonts w:hint="cs"/>
          <w:b/>
          <w:bCs/>
          <w:sz w:val="28"/>
          <w:szCs w:val="28"/>
          <w:rtl/>
        </w:rPr>
        <w:t xml:space="preserve">ة عظيمة </w:t>
      </w:r>
      <w:r w:rsidRPr="00053C5B">
        <w:rPr>
          <w:b/>
          <w:bCs/>
          <w:sz w:val="28"/>
          <w:szCs w:val="28"/>
          <w:rtl/>
        </w:rPr>
        <w:t>عند الله ورسوله و</w:t>
      </w:r>
      <w:r w:rsidRPr="00053C5B">
        <w:rPr>
          <w:rFonts w:hint="cs"/>
          <w:b/>
          <w:bCs/>
          <w:sz w:val="28"/>
          <w:szCs w:val="28"/>
          <w:rtl/>
        </w:rPr>
        <w:t>أ</w:t>
      </w:r>
      <w:r w:rsidRPr="00053C5B">
        <w:rPr>
          <w:b/>
          <w:bCs/>
          <w:sz w:val="28"/>
          <w:szCs w:val="28"/>
          <w:rtl/>
        </w:rPr>
        <w:t>هل بيته</w:t>
      </w:r>
      <w:r>
        <w:rPr>
          <w:rFonts w:ascii="Simplified Arabic" w:eastAsia="Calibri" w:hAnsi="Simplified Arabic" w:cs="Simplified Arabic" w:hint="cs"/>
          <w:sz w:val="30"/>
          <w:szCs w:val="30"/>
          <w:rtl/>
          <w:lang w:bidi="ar-LB"/>
        </w:rPr>
        <w:t xml:space="preserve">، </w:t>
      </w:r>
      <w:r w:rsidR="006B11A8" w:rsidRPr="00BC76CE">
        <w:rPr>
          <w:rFonts w:ascii="Simplified Arabic" w:eastAsia="Calibri" w:hAnsi="Simplified Arabic" w:cs="Simplified Arabic" w:hint="cs"/>
          <w:sz w:val="28"/>
          <w:szCs w:val="28"/>
          <w:rtl/>
          <w:lang w:bidi="ar-LB"/>
        </w:rPr>
        <w:t>عن الإمام الر</w:t>
      </w:r>
      <w:r w:rsidR="006B11A8">
        <w:rPr>
          <w:rFonts w:ascii="Simplified Arabic" w:eastAsia="Calibri" w:hAnsi="Simplified Arabic" w:cs="Simplified Arabic" w:hint="cs"/>
          <w:sz w:val="28"/>
          <w:szCs w:val="28"/>
          <w:rtl/>
          <w:lang w:bidi="ar-LB"/>
        </w:rPr>
        <w:t>ّ</w:t>
      </w:r>
      <w:r w:rsidR="006B11A8" w:rsidRPr="00BC76CE">
        <w:rPr>
          <w:rFonts w:ascii="Simplified Arabic" w:eastAsia="Calibri" w:hAnsi="Simplified Arabic" w:cs="Simplified Arabic" w:hint="cs"/>
          <w:sz w:val="28"/>
          <w:szCs w:val="28"/>
          <w:rtl/>
          <w:lang w:bidi="ar-LB"/>
        </w:rPr>
        <w:t>ضا (عليه السلام) أنّه قال: "</w:t>
      </w:r>
      <w:r w:rsidR="006B11A8" w:rsidRPr="00BC76CE">
        <w:rPr>
          <w:rFonts w:ascii="Simplified Arabic" w:eastAsia="Calibri" w:hAnsi="Simplified Arabic" w:cs="Simplified Arabic" w:hint="cs"/>
          <w:b/>
          <w:bCs/>
          <w:sz w:val="28"/>
          <w:szCs w:val="28"/>
          <w:rtl/>
          <w:lang w:eastAsia="ar-SA" w:bidi="ar-LB"/>
        </w:rPr>
        <w:t>وَمَنْ ذُكِّرَ بِمُصَابِنَا فَبَكَى وَأَبْكَى لَمْ‏ تَبْكِ‏ عَيْنُهُ‏ يَوْمَ تَبْكِي الْعُيُون</w:t>
      </w:r>
      <w:r w:rsidR="006B11A8" w:rsidRPr="00BC76CE">
        <w:rPr>
          <w:rFonts w:ascii="Traditional Arabic" w:hAnsi="Traditional Arabic" w:hint="cs"/>
          <w:color w:val="242887"/>
          <w:sz w:val="28"/>
          <w:szCs w:val="28"/>
          <w:rtl/>
          <w:lang w:bidi="fa-IR"/>
        </w:rPr>
        <w:t>‏</w:t>
      </w:r>
      <w:r w:rsidR="006B11A8" w:rsidRPr="00BC76CE">
        <w:rPr>
          <w:rFonts w:ascii="Simplified Arabic" w:eastAsia="Calibri" w:hAnsi="Simplified Arabic" w:cs="Simplified Arabic" w:hint="cs"/>
          <w:sz w:val="28"/>
          <w:szCs w:val="28"/>
          <w:rtl/>
          <w:lang w:bidi="ar-LB"/>
        </w:rPr>
        <w:t>".</w:t>
      </w:r>
    </w:p>
    <w:p w:rsidR="006B11A8" w:rsidRDefault="006B11A8" w:rsidP="009A3C0A">
      <w:pPr>
        <w:pStyle w:val="NormalWeb"/>
        <w:bidi/>
        <w:spacing w:before="0" w:beforeAutospacing="0" w:after="120" w:afterAutospacing="0"/>
        <w:ind w:left="8" w:firstLine="360"/>
        <w:jc w:val="both"/>
        <w:rPr>
          <w:rFonts w:ascii="Simplified Arabic" w:eastAsia="Calibri" w:hAnsi="Simplified Arabic" w:cs="Simplified Arabic"/>
          <w:sz w:val="28"/>
          <w:szCs w:val="28"/>
          <w:rtl/>
          <w:lang w:bidi="ar-LB"/>
        </w:rPr>
      </w:pPr>
      <w:r w:rsidRPr="00BC76CE">
        <w:rPr>
          <w:rFonts w:ascii="Simplified Arabic" w:eastAsia="Calibri" w:hAnsi="Simplified Arabic" w:cs="Simplified Arabic" w:hint="cs"/>
          <w:sz w:val="28"/>
          <w:szCs w:val="28"/>
          <w:rtl/>
          <w:lang w:bidi="ar-LB"/>
        </w:rPr>
        <w:t>و</w:t>
      </w:r>
      <w:r w:rsidRPr="00BC76CE">
        <w:rPr>
          <w:rFonts w:ascii="Simplified Arabic" w:eastAsia="Calibri" w:hAnsi="Simplified Arabic" w:cs="Simplified Arabic"/>
          <w:sz w:val="28"/>
          <w:szCs w:val="28"/>
          <w:rtl/>
          <w:lang w:bidi="ar-LB"/>
        </w:rPr>
        <w:t>عن أبي عبد الله (عليه السلام) أن</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ه قال للفضيل:</w:t>
      </w:r>
      <w:r w:rsidRPr="00BC76CE">
        <w:rPr>
          <w:rFonts w:ascii="Simplified Arabic" w:eastAsia="Calibri" w:hAnsi="Simplified Arabic" w:cs="Simplified Arabic" w:hint="cs"/>
          <w:sz w:val="28"/>
          <w:szCs w:val="28"/>
          <w:rtl/>
          <w:lang w:bidi="ar-LB"/>
        </w:rPr>
        <w:t xml:space="preserve"> "</w:t>
      </w:r>
      <w:r w:rsidRPr="00BC76CE">
        <w:rPr>
          <w:rFonts w:ascii="Simplified Arabic" w:eastAsia="Calibri" w:hAnsi="Simplified Arabic" w:cs="Simplified Arabic" w:hint="cs"/>
          <w:b/>
          <w:bCs/>
          <w:sz w:val="28"/>
          <w:szCs w:val="28"/>
          <w:rtl/>
          <w:lang w:bidi="ar-LB"/>
        </w:rPr>
        <w:t xml:space="preserve">تَجْلِسُونَ وَتُحَدِّثُونَ؟ </w:t>
      </w:r>
      <w:r w:rsidRPr="006B007E">
        <w:rPr>
          <w:rFonts w:ascii="Simplified Arabic" w:eastAsia="Calibri" w:hAnsi="Simplified Arabic" w:cs="Simplified Arabic" w:hint="cs"/>
          <w:sz w:val="28"/>
          <w:szCs w:val="28"/>
          <w:rtl/>
          <w:lang w:bidi="ar-LB"/>
        </w:rPr>
        <w:t>قَالَ: نَعَمْ، فَقَالَ:</w:t>
      </w:r>
      <w:r w:rsidRPr="00BC76CE">
        <w:rPr>
          <w:rFonts w:ascii="Simplified Arabic" w:eastAsia="Calibri" w:hAnsi="Simplified Arabic" w:cs="Simplified Arabic" w:hint="cs"/>
          <w:b/>
          <w:bCs/>
          <w:sz w:val="28"/>
          <w:szCs w:val="28"/>
          <w:rtl/>
          <w:lang w:bidi="ar-LB"/>
        </w:rPr>
        <w:t xml:space="preserve"> إِنَ‏ تِلْكَ‏ الْمَجَالِسَ‏ أُحِبُّهَا، فَأَحْيُوا أَمْرَنَا، فَرَحِمَ اللَّهُ مَنْ أَحْيَا أَمْرَنَا، يَا فُضَيْلُ </w:t>
      </w:r>
      <w:r w:rsidRPr="00BC76CE">
        <w:rPr>
          <w:rFonts w:ascii="Simplified Arabic" w:eastAsia="Calibri" w:hAnsi="Simplified Arabic" w:cs="Simplified Arabic" w:hint="cs"/>
          <w:b/>
          <w:bCs/>
          <w:sz w:val="28"/>
          <w:szCs w:val="28"/>
          <w:rtl/>
          <w:lang w:eastAsia="ar-SA" w:bidi="ar-LB"/>
        </w:rPr>
        <w:t>مَنْ ذُكِرْنَا عِنْدَهُ فَفَاضَتْ‏ عَيْنَاهُ‏ وَلَوْ مِثْلَ جَنَاحِ الذُّبَابِ غَفَرَ</w:t>
      </w:r>
      <w:r w:rsidR="009A3C0A">
        <w:rPr>
          <w:rFonts w:ascii="Simplified Arabic" w:eastAsia="Calibri" w:hAnsi="Simplified Arabic" w:cs="Simplified Arabic" w:hint="cs"/>
          <w:b/>
          <w:bCs/>
          <w:sz w:val="28"/>
          <w:szCs w:val="28"/>
          <w:rtl/>
          <w:lang w:eastAsia="ar-SA" w:bidi="ar-LB"/>
        </w:rPr>
        <w:t xml:space="preserve"> </w:t>
      </w:r>
      <w:r w:rsidRPr="00BC76CE">
        <w:rPr>
          <w:rFonts w:ascii="Simplified Arabic" w:eastAsia="Calibri" w:hAnsi="Simplified Arabic" w:cs="Simplified Arabic" w:hint="cs"/>
          <w:b/>
          <w:bCs/>
          <w:sz w:val="28"/>
          <w:szCs w:val="28"/>
          <w:rtl/>
          <w:lang w:eastAsia="ar-SA" w:bidi="ar-LB"/>
        </w:rPr>
        <w:t>اللَّهُ ذُنُوبَهُ وَلَوْ كَانَتْ مِثْلَ زَبَدِ الْبَحْر</w:t>
      </w:r>
      <w:r w:rsidRPr="00BC76CE">
        <w:rPr>
          <w:rFonts w:ascii="Simplified Arabic" w:eastAsia="Calibri" w:hAnsi="Simplified Arabic" w:cs="Simplified Arabic" w:hint="cs"/>
          <w:sz w:val="28"/>
          <w:szCs w:val="28"/>
          <w:rtl/>
          <w:lang w:bidi="ar-LB"/>
        </w:rPr>
        <w:t>".</w:t>
      </w:r>
    </w:p>
    <w:p w:rsidR="00A958EE" w:rsidRPr="000C72D3" w:rsidRDefault="00A958EE" w:rsidP="00C86F39">
      <w:pPr>
        <w:pStyle w:val="NormalWeb"/>
        <w:bidi/>
        <w:spacing w:before="0" w:beforeAutospacing="0" w:after="120" w:afterAutospacing="0"/>
        <w:ind w:left="8" w:firstLine="360"/>
        <w:jc w:val="both"/>
        <w:rPr>
          <w:rFonts w:ascii="Simplified Arabic" w:eastAsia="Calibri" w:hAnsi="Simplified Arabic" w:cs="Simplified Arabic"/>
          <w:sz w:val="28"/>
          <w:szCs w:val="28"/>
          <w:lang w:bidi="ar-LB"/>
        </w:rPr>
      </w:pPr>
      <w:r w:rsidRPr="000C72D3">
        <w:rPr>
          <w:rFonts w:ascii="Simplified Arabic" w:eastAsia="Calibri" w:hAnsi="Simplified Arabic" w:cs="Simplified Arabic" w:hint="cs"/>
          <w:sz w:val="28"/>
          <w:szCs w:val="28"/>
          <w:rtl/>
          <w:lang w:bidi="ar-LB"/>
        </w:rPr>
        <w:t>..........................</w:t>
      </w:r>
    </w:p>
    <w:p w:rsidR="006B11A8" w:rsidRPr="000C72D3" w:rsidRDefault="006B11A8" w:rsidP="009A3C0A">
      <w:pPr>
        <w:spacing w:after="120"/>
        <w:ind w:left="8" w:firstLine="360"/>
        <w:jc w:val="both"/>
        <w:rPr>
          <w:rFonts w:ascii="Simplified Arabic" w:eastAsia="Calibri" w:hAnsi="Simplified Arabic" w:cs="Simplified Arabic"/>
          <w:sz w:val="28"/>
          <w:szCs w:val="28"/>
          <w:rtl/>
          <w:lang w:bidi="ar-LB"/>
        </w:rPr>
      </w:pPr>
      <w:r w:rsidRPr="000C72D3">
        <w:rPr>
          <w:rFonts w:ascii="Simplified Arabic" w:eastAsia="Calibri" w:hAnsi="Simplified Arabic" w:cs="Simplified Arabic" w:hint="cs"/>
          <w:sz w:val="28"/>
          <w:szCs w:val="28"/>
          <w:rtl/>
          <w:lang w:bidi="ar-LB"/>
        </w:rPr>
        <w:t>عن الإمام الصّادق (عليه السلام) أنّه قال لأبّي هارون المكفوف بعد أن أنشده في الحسين (عليه السلام): "</w:t>
      </w:r>
      <w:r w:rsidRPr="000C72D3">
        <w:rPr>
          <w:rFonts w:ascii="Simplified Arabic" w:eastAsia="Calibri" w:hAnsi="Simplified Arabic" w:cs="Simplified Arabic"/>
          <w:b/>
          <w:bCs/>
          <w:sz w:val="28"/>
          <w:szCs w:val="28"/>
          <w:rtl/>
          <w:lang w:bidi="ar-LB"/>
        </w:rPr>
        <w:t xml:space="preserve">يَا </w:t>
      </w:r>
      <w:r w:rsidR="00835E9F" w:rsidRPr="000C72D3">
        <w:rPr>
          <w:rFonts w:ascii="Simplified Arabic" w:eastAsia="Calibri" w:hAnsi="Simplified Arabic" w:cs="Simplified Arabic" w:hint="cs"/>
          <w:b/>
          <w:bCs/>
          <w:sz w:val="28"/>
          <w:szCs w:val="28"/>
          <w:rtl/>
          <w:lang w:bidi="ar-LB"/>
        </w:rPr>
        <w:t>أ</w:t>
      </w:r>
      <w:r w:rsidRPr="000C72D3">
        <w:rPr>
          <w:rFonts w:ascii="Simplified Arabic" w:eastAsia="Calibri" w:hAnsi="Simplified Arabic" w:cs="Simplified Arabic"/>
          <w:b/>
          <w:bCs/>
          <w:sz w:val="28"/>
          <w:szCs w:val="28"/>
          <w:rtl/>
          <w:lang w:bidi="ar-LB"/>
        </w:rPr>
        <w:t>بَا هَارُونَ</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مَنْ‏</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أَنْشَدَ</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فِي‏</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الْحُسَيْنِ‏</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hint="cs"/>
          <w:b/>
          <w:bCs/>
          <w:sz w:val="28"/>
          <w:szCs w:val="28"/>
          <w:rtl/>
          <w:lang w:bidi="ar-LB"/>
        </w:rPr>
        <w:t>(</w:t>
      </w:r>
      <w:r w:rsidRPr="000C72D3">
        <w:rPr>
          <w:rFonts w:ascii="Simplified Arabic" w:eastAsia="Calibri" w:hAnsi="Simplified Arabic" w:cs="Simplified Arabic"/>
          <w:b/>
          <w:bCs/>
          <w:sz w:val="28"/>
          <w:szCs w:val="28"/>
          <w:rtl/>
          <w:lang w:bidi="ar-LB"/>
        </w:rPr>
        <w:t>ع</w:t>
      </w:r>
      <w:r w:rsidRPr="000C72D3">
        <w:rPr>
          <w:rFonts w:ascii="Simplified Arabic" w:eastAsia="Calibri" w:hAnsi="Simplified Arabic" w:cs="Simplified Arabic" w:hint="cs"/>
          <w:b/>
          <w:bCs/>
          <w:sz w:val="28"/>
          <w:szCs w:val="28"/>
          <w:rtl/>
          <w:lang w:bidi="ar-LB"/>
        </w:rPr>
        <w:t>)</w:t>
      </w:r>
      <w:r w:rsidRPr="000C72D3">
        <w:rPr>
          <w:rFonts w:ascii="Simplified Arabic" w:eastAsia="Calibri" w:hAnsi="Simplified Arabic" w:cs="Simplified Arabic"/>
          <w:b/>
          <w:bCs/>
          <w:sz w:val="28"/>
          <w:szCs w:val="28"/>
          <w:rtl/>
          <w:lang w:bidi="ar-LB"/>
        </w:rPr>
        <w:t xml:space="preserve"> شِعْراً فَبَكَى وَأَبْكَى عَشْراً كُتِبَتْ لَهُ الْجَنَّةُ</w:t>
      </w:r>
      <w:r w:rsidRPr="000C72D3">
        <w:rPr>
          <w:rFonts w:ascii="Simplified Arabic" w:eastAsia="Calibri" w:hAnsi="Simplified Arabic" w:cs="Simplified Arabic" w:hint="cs"/>
          <w:b/>
          <w:bCs/>
          <w:sz w:val="28"/>
          <w:szCs w:val="28"/>
          <w:rtl/>
          <w:lang w:bidi="ar-LB"/>
        </w:rPr>
        <w:t>،</w:t>
      </w:r>
      <w:r w:rsidRPr="000C72D3">
        <w:rPr>
          <w:rFonts w:ascii="Simplified Arabic" w:eastAsia="Calibri" w:hAnsi="Simplified Arabic" w:cs="Simplified Arabic"/>
          <w:b/>
          <w:bCs/>
          <w:sz w:val="28"/>
          <w:szCs w:val="28"/>
          <w:rtl/>
          <w:lang w:bidi="ar-LB"/>
        </w:rPr>
        <w:t xml:space="preserve"> وَمَنْ‏</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أَنْشَدَ</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فِي‏</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الْحُسَيْنِ</w:t>
      </w:r>
      <w:r w:rsidRPr="000C72D3">
        <w:rPr>
          <w:rFonts w:ascii="Simplified Arabic" w:eastAsia="Calibri" w:hAnsi="Simplified Arabic" w:cs="Simplified Arabic" w:hint="cs"/>
          <w:b/>
          <w:bCs/>
          <w:sz w:val="28"/>
          <w:szCs w:val="28"/>
          <w:rtl/>
          <w:lang w:bidi="ar-LB"/>
        </w:rPr>
        <w:t xml:space="preserve"> (ع)</w:t>
      </w:r>
      <w:r w:rsidRPr="000C72D3">
        <w:rPr>
          <w:rFonts w:ascii="Simplified Arabic" w:eastAsia="Calibri" w:hAnsi="Simplified Arabic" w:cs="Simplified Arabic"/>
          <w:b/>
          <w:bCs/>
          <w:sz w:val="28"/>
          <w:szCs w:val="28"/>
          <w:rtl/>
          <w:lang w:bidi="ar-LB"/>
        </w:rPr>
        <w:t>‏</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شِعْراً فَبَكَى وَأَبْكَى خَمْسَةً كُتِبَتْ لَهُ الْجَنَّةُ</w:t>
      </w:r>
      <w:r w:rsidRPr="000C72D3">
        <w:rPr>
          <w:rFonts w:ascii="Simplified Arabic" w:eastAsia="Calibri" w:hAnsi="Simplified Arabic" w:cs="Simplified Arabic" w:hint="cs"/>
          <w:b/>
          <w:bCs/>
          <w:sz w:val="28"/>
          <w:szCs w:val="28"/>
          <w:rtl/>
          <w:lang w:bidi="ar-LB"/>
        </w:rPr>
        <w:t>،</w:t>
      </w:r>
      <w:r w:rsidRPr="000C72D3">
        <w:rPr>
          <w:rFonts w:ascii="Simplified Arabic" w:eastAsia="Calibri" w:hAnsi="Simplified Arabic" w:cs="Simplified Arabic"/>
          <w:b/>
          <w:bCs/>
          <w:sz w:val="28"/>
          <w:szCs w:val="28"/>
          <w:rtl/>
          <w:lang w:bidi="ar-LB"/>
        </w:rPr>
        <w:t xml:space="preserve"> وَمَنْ‏</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أَنْشَدَ</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فِي‏</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الْحُسَيْنِ‏</w:t>
      </w:r>
      <w:r w:rsidRPr="000C72D3">
        <w:rPr>
          <w:rFonts w:ascii="Simplified Arabic" w:eastAsia="Calibri" w:hAnsi="Simplified Arabic" w:cs="Simplified Arabic"/>
          <w:b/>
          <w:bCs/>
          <w:sz w:val="28"/>
          <w:szCs w:val="28"/>
          <w:lang w:bidi="ar-LB"/>
        </w:rPr>
        <w:t xml:space="preserve"> </w:t>
      </w:r>
      <w:r w:rsidRPr="000C72D3">
        <w:rPr>
          <w:rFonts w:ascii="Simplified Arabic" w:eastAsia="Calibri" w:hAnsi="Simplified Arabic" w:cs="Simplified Arabic"/>
          <w:b/>
          <w:bCs/>
          <w:sz w:val="28"/>
          <w:szCs w:val="28"/>
          <w:rtl/>
          <w:lang w:bidi="ar-LB"/>
        </w:rPr>
        <w:t>شِعْراً فَبَكَى وَأَبْكَى وَاحِداً كُتِبَتْ لَهُمَا الْجَنَّة</w:t>
      </w:r>
      <w:r w:rsidRPr="000C72D3">
        <w:rPr>
          <w:rFonts w:ascii="Simplified Arabic" w:eastAsia="Calibri" w:hAnsi="Simplified Arabic" w:cs="Simplified Arabic" w:hint="cs"/>
          <w:sz w:val="28"/>
          <w:szCs w:val="28"/>
          <w:rtl/>
          <w:lang w:bidi="ar-LB"/>
        </w:rPr>
        <w:t>".</w:t>
      </w:r>
      <w:r w:rsidRPr="000C72D3">
        <w:rPr>
          <w:rFonts w:ascii="Simplified Arabic" w:eastAsia="Calibri" w:hAnsi="Simplified Arabic" w:cs="Simplified Arabic"/>
          <w:sz w:val="28"/>
          <w:szCs w:val="28"/>
          <w:rtl/>
          <w:lang w:bidi="ar-LB"/>
        </w:rPr>
        <w:t xml:space="preserve"> </w:t>
      </w:r>
    </w:p>
    <w:p w:rsidR="00A958EE" w:rsidRPr="000C72D3" w:rsidRDefault="00A958EE" w:rsidP="006B11A8">
      <w:pPr>
        <w:spacing w:after="120"/>
        <w:ind w:left="8" w:firstLine="360"/>
        <w:jc w:val="both"/>
        <w:rPr>
          <w:rFonts w:ascii="Simplified Arabic" w:eastAsia="Calibri" w:hAnsi="Simplified Arabic" w:cs="Simplified Arabic"/>
          <w:sz w:val="28"/>
          <w:szCs w:val="28"/>
          <w:rtl/>
          <w:lang w:bidi="ar-LB"/>
        </w:rPr>
      </w:pPr>
      <w:r w:rsidRPr="000C72D3">
        <w:rPr>
          <w:rFonts w:ascii="Simplified Arabic" w:eastAsia="Calibri" w:hAnsi="Simplified Arabic" w:cs="Simplified Arabic" w:hint="cs"/>
          <w:sz w:val="28"/>
          <w:szCs w:val="28"/>
          <w:rtl/>
          <w:lang w:bidi="ar-LB"/>
        </w:rPr>
        <w:t>.....................................</w:t>
      </w:r>
    </w:p>
    <w:p w:rsidR="006B11A8" w:rsidRPr="000C72D3" w:rsidRDefault="00A958EE" w:rsidP="009A3C0A">
      <w:pPr>
        <w:pStyle w:val="NormalWeb"/>
        <w:bidi/>
        <w:spacing w:before="0" w:beforeAutospacing="0" w:after="120" w:afterAutospacing="0"/>
        <w:ind w:left="8" w:firstLine="360"/>
        <w:jc w:val="both"/>
        <w:rPr>
          <w:rFonts w:ascii="Simplified Arabic" w:eastAsia="Calibri" w:hAnsi="Simplified Arabic" w:cs="Simplified Arabic"/>
          <w:sz w:val="28"/>
          <w:szCs w:val="28"/>
          <w:rtl/>
          <w:lang w:bidi="ar-LB"/>
        </w:rPr>
      </w:pPr>
      <w:r w:rsidRPr="000C72D3">
        <w:rPr>
          <w:rFonts w:ascii="Simplified Arabic" w:eastAsia="Calibri" w:hAnsi="Simplified Arabic" w:cs="Simplified Arabic" w:hint="cs"/>
          <w:sz w:val="28"/>
          <w:szCs w:val="28"/>
          <w:rtl/>
          <w:lang w:bidi="ar-LB"/>
        </w:rPr>
        <w:lastRenderedPageBreak/>
        <w:t xml:space="preserve"> </w:t>
      </w:r>
      <w:r w:rsidR="006B11A8" w:rsidRPr="000C72D3">
        <w:rPr>
          <w:rFonts w:ascii="Simplified Arabic" w:eastAsia="Calibri" w:hAnsi="Simplified Arabic" w:cs="Simplified Arabic" w:hint="cs"/>
          <w:sz w:val="28"/>
          <w:szCs w:val="28"/>
          <w:rtl/>
          <w:lang w:bidi="ar-LB"/>
        </w:rPr>
        <w:t xml:space="preserve"> </w:t>
      </w:r>
      <w:r w:rsidR="00656C9B" w:rsidRPr="000C72D3">
        <w:rPr>
          <w:rFonts w:ascii="Simplified Arabic" w:eastAsia="Calibri" w:hAnsi="Simplified Arabic" w:cs="Simplified Arabic" w:hint="cs"/>
          <w:sz w:val="28"/>
          <w:szCs w:val="28"/>
          <w:rtl/>
          <w:lang w:bidi="ar-LB"/>
        </w:rPr>
        <w:t xml:space="preserve">عن </w:t>
      </w:r>
      <w:r w:rsidR="006B11A8" w:rsidRPr="000C72D3">
        <w:rPr>
          <w:rFonts w:ascii="Simplified Arabic" w:eastAsia="Calibri" w:hAnsi="Simplified Arabic" w:cs="Simplified Arabic" w:hint="cs"/>
          <w:sz w:val="28"/>
          <w:szCs w:val="28"/>
          <w:rtl/>
          <w:lang w:bidi="ar-LB"/>
        </w:rPr>
        <w:t>زَيْدٍ الشَّحَّام‏،</w:t>
      </w:r>
      <w:r w:rsidR="006B11A8" w:rsidRPr="000C72D3">
        <w:rPr>
          <w:rFonts w:ascii="Traditional Arabic" w:hAnsi="Traditional Arabic" w:hint="cs"/>
          <w:color w:val="780000"/>
          <w:sz w:val="28"/>
          <w:szCs w:val="28"/>
          <w:rtl/>
          <w:lang w:bidi="fa-IR"/>
        </w:rPr>
        <w:t xml:space="preserve"> </w:t>
      </w:r>
      <w:r w:rsidR="006B11A8" w:rsidRPr="000C72D3">
        <w:rPr>
          <w:rFonts w:ascii="Simplified Arabic" w:eastAsia="Calibri" w:hAnsi="Simplified Arabic" w:cs="Simplified Arabic" w:hint="cs"/>
          <w:sz w:val="28"/>
          <w:szCs w:val="28"/>
          <w:rtl/>
          <w:lang w:bidi="ar-LB"/>
        </w:rPr>
        <w:t xml:space="preserve">قَالَ‏: كُنَّا عِنْدَ أَبِي عَبْدِ اللَّهِ (ع) وَنَحْنُ جَمَاعَةٌ مِنَ الْكُوفِيِّينَ، فَدَخَلَ جَعْفَرُ بْنُ عَفَّانَ عَلَى أَبِي عَبْدِ اللَّهِ (ع) فَقَرَّبَهُ وَأَدْنَاهُ، ثُمَّ قَالَ: </w:t>
      </w:r>
      <w:r w:rsidR="006B11A8" w:rsidRPr="000C72D3">
        <w:rPr>
          <w:rFonts w:ascii="Simplified Arabic" w:eastAsia="Calibri" w:hAnsi="Simplified Arabic" w:cs="Simplified Arabic" w:hint="cs"/>
          <w:b/>
          <w:bCs/>
          <w:sz w:val="28"/>
          <w:szCs w:val="28"/>
          <w:rtl/>
          <w:lang w:bidi="ar-LB"/>
        </w:rPr>
        <w:t xml:space="preserve">يَا جَعْفَرُ، </w:t>
      </w:r>
      <w:r w:rsidR="006B11A8" w:rsidRPr="000C72D3">
        <w:rPr>
          <w:rFonts w:ascii="Simplified Arabic" w:eastAsia="Calibri" w:hAnsi="Simplified Arabic" w:cs="Simplified Arabic" w:hint="cs"/>
          <w:sz w:val="28"/>
          <w:szCs w:val="28"/>
          <w:rtl/>
          <w:lang w:bidi="ar-LB"/>
        </w:rPr>
        <w:t>قَالَ لَبَّيْكَ جَعَلَنِيَ اللَّهُ فِدَاكَ، قَالَ:</w:t>
      </w:r>
      <w:r w:rsidR="006B11A8" w:rsidRPr="000C72D3">
        <w:rPr>
          <w:rFonts w:ascii="Simplified Arabic" w:eastAsia="Calibri" w:hAnsi="Simplified Arabic" w:cs="Simplified Arabic" w:hint="cs"/>
          <w:b/>
          <w:bCs/>
          <w:sz w:val="28"/>
          <w:szCs w:val="28"/>
          <w:rtl/>
          <w:lang w:bidi="ar-LB"/>
        </w:rPr>
        <w:t xml:space="preserve"> بَلَغَنِي‏ أَنَّكَ‏ تَقُولُ‏ الشِّعْرَ فِي الْحُسَيْنِ (ع) وَتُجِيدُ، </w:t>
      </w:r>
      <w:r w:rsidR="006B11A8" w:rsidRPr="000C72D3">
        <w:rPr>
          <w:rFonts w:ascii="Simplified Arabic" w:eastAsia="Calibri" w:hAnsi="Simplified Arabic" w:cs="Simplified Arabic" w:hint="cs"/>
          <w:sz w:val="28"/>
          <w:szCs w:val="28"/>
          <w:rtl/>
          <w:lang w:bidi="ar-LB"/>
        </w:rPr>
        <w:t>فَقَالَ لَهُ: نَعَمْ، جَعَلَنِيَ اللَّهُ فِدَاكَ، قَالَ:</w:t>
      </w:r>
      <w:r w:rsidR="006B11A8" w:rsidRPr="000C72D3">
        <w:rPr>
          <w:rFonts w:ascii="Simplified Arabic" w:eastAsia="Calibri" w:hAnsi="Simplified Arabic" w:cs="Simplified Arabic" w:hint="cs"/>
          <w:b/>
          <w:bCs/>
          <w:sz w:val="28"/>
          <w:szCs w:val="28"/>
          <w:rtl/>
          <w:lang w:bidi="ar-LB"/>
        </w:rPr>
        <w:t xml:space="preserve"> قُلْ! فَأَنْشَدَهُ (ع) وَمَنْ حَوْلَهُ، حَتَّى صَارَتْ الدُّمُوعُ عَلَى وَجْهِهِ وَلِحْيَتِهِ. ثُمَّ قَالَ: يَا جَعْفَرُ، وَاللَّهِ لَقَدْ شَهِدَكَ مَلَائِكَةُ اللَّهِ الْمُقَرَّبُونَ هَا</w:t>
      </w:r>
      <w:r w:rsidR="009A3C0A" w:rsidRPr="000C72D3">
        <w:rPr>
          <w:rFonts w:ascii="Simplified Arabic" w:eastAsia="Calibri" w:hAnsi="Simplified Arabic" w:cs="Simplified Arabic" w:hint="cs"/>
          <w:b/>
          <w:bCs/>
          <w:sz w:val="28"/>
          <w:szCs w:val="28"/>
          <w:rtl/>
          <w:lang w:bidi="ar-LB"/>
        </w:rPr>
        <w:t xml:space="preserve"> </w:t>
      </w:r>
      <w:r w:rsidR="006B11A8" w:rsidRPr="000C72D3">
        <w:rPr>
          <w:rFonts w:ascii="Simplified Arabic" w:eastAsia="Calibri" w:hAnsi="Simplified Arabic" w:cs="Simplified Arabic" w:hint="cs"/>
          <w:b/>
          <w:bCs/>
          <w:sz w:val="28"/>
          <w:szCs w:val="28"/>
          <w:rtl/>
          <w:lang w:bidi="ar-LB"/>
        </w:rPr>
        <w:t xml:space="preserve">هُنَا يَسْمَعُونَ قَوْلَكَ فِي الْحُسَيْنِ (ع)، وَلَقَدْ بَكَوْا كَمَا بَكَيْنَا وَأَكْثَرَ، وَلَقَدْ أَوْجَبَ اللَّهُ -تَعَالَى- لَكَ يَا جَعْفَرُ فِي سَاعَتِهِ الْجَنَّةَ بِأَسْرِهَا، وَغَفَرَ اللَّهُ لَكَ. فَقَالَ: يَا جَعْفَرُ أَلَا أَزِيدُكَ؟ </w:t>
      </w:r>
      <w:r w:rsidR="006B11A8" w:rsidRPr="000C72D3">
        <w:rPr>
          <w:rFonts w:ascii="Simplified Arabic" w:eastAsia="Calibri" w:hAnsi="Simplified Arabic" w:cs="Simplified Arabic" w:hint="cs"/>
          <w:sz w:val="28"/>
          <w:szCs w:val="28"/>
          <w:rtl/>
          <w:lang w:bidi="ar-LB"/>
        </w:rPr>
        <w:t>قَالَ: نَعَمْ، يَا سَيِّدِي، قَالَ:</w:t>
      </w:r>
      <w:r w:rsidR="006B11A8" w:rsidRPr="000C72D3">
        <w:rPr>
          <w:rFonts w:ascii="Simplified Arabic" w:eastAsia="Calibri" w:hAnsi="Simplified Arabic" w:cs="Simplified Arabic" w:hint="cs"/>
          <w:b/>
          <w:bCs/>
          <w:sz w:val="28"/>
          <w:szCs w:val="28"/>
          <w:rtl/>
          <w:lang w:bidi="ar-LB"/>
        </w:rPr>
        <w:t xml:space="preserve"> مَا مِنْ أَحَدٍ قَالَ فِي الْحُسَيْنِ (ع) شِعْراً فَبَكَى وَأَبْكَى بِهِ إِلَّا أَوْجَبَ اللَّهُ لَهُ الْجَنَّةَ وَغَفَرَ لَه</w:t>
      </w:r>
      <w:r w:rsidR="009A3C0A" w:rsidRPr="000C72D3">
        <w:rPr>
          <w:rFonts w:ascii="Simplified Arabic" w:eastAsia="Calibri" w:hAnsi="Simplified Arabic" w:cs="Simplified Arabic" w:hint="cs"/>
          <w:b/>
          <w:bCs/>
          <w:sz w:val="28"/>
          <w:szCs w:val="28"/>
          <w:rtl/>
          <w:lang w:bidi="ar-LB"/>
        </w:rPr>
        <w:t>"</w:t>
      </w:r>
      <w:r w:rsidR="006B11A8" w:rsidRPr="000C72D3">
        <w:rPr>
          <w:rFonts w:ascii="Simplified Arabic" w:eastAsia="Calibri" w:hAnsi="Simplified Arabic" w:cs="Simplified Arabic" w:hint="cs"/>
          <w:b/>
          <w:bCs/>
          <w:sz w:val="28"/>
          <w:szCs w:val="28"/>
          <w:rtl/>
          <w:lang w:bidi="ar-LB"/>
        </w:rPr>
        <w:t>‏</w:t>
      </w:r>
      <w:r w:rsidR="006B11A8" w:rsidRPr="000C72D3">
        <w:rPr>
          <w:rFonts w:ascii="Simplified Arabic" w:eastAsia="Calibri" w:hAnsi="Simplified Arabic" w:cs="Simplified Arabic" w:hint="cs"/>
          <w:sz w:val="28"/>
          <w:szCs w:val="28"/>
          <w:rtl/>
          <w:lang w:bidi="ar-LB"/>
        </w:rPr>
        <w:t>.</w:t>
      </w:r>
    </w:p>
    <w:p w:rsidR="00A958EE" w:rsidRPr="000C72D3" w:rsidRDefault="00A958EE" w:rsidP="00A958EE">
      <w:pPr>
        <w:pStyle w:val="NormalWeb"/>
        <w:bidi/>
        <w:spacing w:before="0" w:beforeAutospacing="0" w:after="120" w:afterAutospacing="0"/>
        <w:ind w:left="8" w:firstLine="360"/>
        <w:jc w:val="both"/>
        <w:rPr>
          <w:rFonts w:ascii="Traditional Arabic" w:hAnsi="Traditional Arabic"/>
          <w:color w:val="242887"/>
          <w:sz w:val="28"/>
          <w:szCs w:val="28"/>
          <w:rtl/>
          <w:lang w:bidi="fa-IR"/>
        </w:rPr>
      </w:pPr>
      <w:r w:rsidRPr="000C72D3">
        <w:rPr>
          <w:rFonts w:ascii="Simplified Arabic" w:eastAsia="Calibri" w:hAnsi="Simplified Arabic" w:cs="Simplified Arabic" w:hint="cs"/>
          <w:sz w:val="28"/>
          <w:szCs w:val="28"/>
          <w:rtl/>
          <w:lang w:bidi="ar-LB"/>
        </w:rPr>
        <w:t>......................................</w:t>
      </w:r>
    </w:p>
    <w:p w:rsidR="006B11A8" w:rsidRDefault="006B11A8" w:rsidP="008307E7">
      <w:pPr>
        <w:pStyle w:val="NormalWeb"/>
        <w:bidi/>
        <w:spacing w:before="0" w:beforeAutospacing="0" w:after="120" w:afterAutospacing="0"/>
        <w:ind w:left="8" w:firstLine="360"/>
        <w:jc w:val="both"/>
        <w:rPr>
          <w:rFonts w:ascii="Simplified Arabic" w:eastAsia="Calibri" w:hAnsi="Simplified Arabic" w:cs="Simplified Arabic"/>
          <w:sz w:val="28"/>
          <w:szCs w:val="28"/>
          <w:rtl/>
          <w:lang w:bidi="ar-LB"/>
        </w:rPr>
      </w:pPr>
      <w:r w:rsidRPr="000C72D3">
        <w:rPr>
          <w:rFonts w:ascii="Simplified Arabic" w:eastAsia="Calibri" w:hAnsi="Simplified Arabic" w:cs="Simplified Arabic" w:hint="cs"/>
          <w:sz w:val="28"/>
          <w:szCs w:val="28"/>
          <w:rtl/>
          <w:lang w:bidi="ar-LB"/>
        </w:rPr>
        <w:t>في حديث الإمام الصّادق</w:t>
      </w:r>
      <w:r w:rsidR="00AD4925">
        <w:rPr>
          <w:rFonts w:ascii="Simplified Arabic" w:eastAsia="Calibri" w:hAnsi="Simplified Arabic" w:cs="Simplified Arabic" w:hint="cs"/>
          <w:sz w:val="28"/>
          <w:szCs w:val="28"/>
          <w:rtl/>
          <w:lang w:bidi="ar-LB"/>
        </w:rPr>
        <w:t xml:space="preserve"> (عليه السلام)</w:t>
      </w:r>
      <w:r w:rsidRPr="000C72D3">
        <w:rPr>
          <w:rFonts w:ascii="Simplified Arabic" w:eastAsia="Calibri" w:hAnsi="Simplified Arabic" w:cs="Simplified Arabic" w:hint="cs"/>
          <w:sz w:val="28"/>
          <w:szCs w:val="28"/>
          <w:rtl/>
          <w:lang w:bidi="ar-LB"/>
        </w:rPr>
        <w:t xml:space="preserve"> لابن حمّاد البصري، أنّه </w:t>
      </w:r>
      <w:r w:rsidRPr="000C72D3">
        <w:rPr>
          <w:rFonts w:ascii="Simplified Arabic" w:eastAsia="Calibri" w:hAnsi="Simplified Arabic" w:cs="Simplified Arabic"/>
          <w:sz w:val="28"/>
          <w:szCs w:val="28"/>
          <w:rtl/>
          <w:lang w:bidi="ar-LB"/>
        </w:rPr>
        <w:t>قال</w:t>
      </w:r>
      <w:r w:rsidRPr="000C72D3">
        <w:rPr>
          <w:rFonts w:ascii="Simplified Arabic" w:eastAsia="Calibri" w:hAnsi="Simplified Arabic" w:cs="Simplified Arabic" w:hint="cs"/>
          <w:sz w:val="28"/>
          <w:szCs w:val="28"/>
          <w:rtl/>
          <w:lang w:bidi="ar-LB"/>
        </w:rPr>
        <w:t xml:space="preserve"> له</w:t>
      </w:r>
      <w:r w:rsidRPr="000C72D3">
        <w:rPr>
          <w:rFonts w:ascii="Simplified Arabic" w:eastAsia="Calibri" w:hAnsi="Simplified Arabic" w:cs="Simplified Arabic"/>
          <w:sz w:val="28"/>
          <w:szCs w:val="28"/>
          <w:rtl/>
          <w:lang w:bidi="ar-LB"/>
        </w:rPr>
        <w:t xml:space="preserve">: </w:t>
      </w:r>
      <w:r w:rsidR="009A3C0A" w:rsidRPr="000C72D3">
        <w:rPr>
          <w:rFonts w:ascii="Simplified Arabic" w:eastAsia="Calibri" w:hAnsi="Simplified Arabic" w:cs="Simplified Arabic" w:hint="cs"/>
          <w:sz w:val="28"/>
          <w:szCs w:val="28"/>
          <w:rtl/>
          <w:lang w:bidi="ar-LB"/>
        </w:rPr>
        <w:t>"</w:t>
      </w:r>
      <w:r w:rsidRPr="000C72D3">
        <w:rPr>
          <w:rFonts w:ascii="Simplified Arabic" w:eastAsia="Calibri" w:hAnsi="Simplified Arabic" w:cs="Simplified Arabic" w:hint="cs"/>
          <w:b/>
          <w:bCs/>
          <w:sz w:val="28"/>
          <w:szCs w:val="28"/>
          <w:rtl/>
          <w:lang w:eastAsia="ar-SA" w:bidi="ar-LB"/>
        </w:rPr>
        <w:t>بَلَغَنِي أَنَّ قَوْماً يَأْتُونَهُ مِنْ‏ نَوَاحِي‏ الْكُوفَةِ وَنَاساً غَيْرَهُمْ</w:t>
      </w:r>
      <w:r w:rsidRPr="000C72D3">
        <w:rPr>
          <w:rFonts w:ascii="Simplified Arabic" w:eastAsia="Calibri" w:hAnsi="Simplified Arabic" w:cs="Simplified Arabic" w:hint="cs"/>
          <w:b/>
          <w:bCs/>
          <w:sz w:val="28"/>
          <w:szCs w:val="28"/>
          <w:rtl/>
          <w:lang w:eastAsia="ar-SA"/>
        </w:rPr>
        <w:t>،</w:t>
      </w:r>
      <w:r w:rsidRPr="000C72D3">
        <w:rPr>
          <w:rFonts w:ascii="Simplified Arabic" w:eastAsia="Calibri" w:hAnsi="Simplified Arabic" w:cs="Simplified Arabic" w:hint="cs"/>
          <w:b/>
          <w:bCs/>
          <w:sz w:val="28"/>
          <w:szCs w:val="28"/>
          <w:rtl/>
          <w:lang w:eastAsia="ar-SA" w:bidi="ar-LB"/>
        </w:rPr>
        <w:t xml:space="preserve"> وَنِسَاءً يَنْدُبْنَهُ، وَذَلِكَ فِي النِّصْفِ مِنْ شَعْبَانَ، فَمِنْ بَيْنِ قَارِئٍ يَقْرَأُ، وَقَاصٍّ يَقُصُّ، وَنَادِبٍ يَنْدُبُ، وَقَائِلٍ يَقُولُ الْمَرَاثِيَ، فَقُلْتُ لَهُ: نَعَمْ، قَدْ شَهِدْتُ بَعْضَ مَا تَصِفُهُ، فَقَالَ: الْحَمْدُ لِلَّهِ الَّذِي جَعَلَ فِي النَّاسِ مَنْ يَفِدُ إِلَيْنَا وَيَمْدَحُنَا وَيَرْثِي لَنَا، وَجَعَلَ عَدُوَّنَا مَنْ يَطْعُنُ عَلَيْهِمْ مِنْ قَرَابَتِنَا وَغَيْرِهِمْ يُهَدِّدُونَهُمْ وَيُقَبِّحُونَ مَا يَصْنَعُون</w:t>
      </w:r>
      <w:r w:rsidRPr="000C72D3">
        <w:rPr>
          <w:rFonts w:ascii="Simplified Arabic" w:eastAsia="Calibri" w:hAnsi="Simplified Arabic" w:cs="Simplified Arabic" w:hint="cs"/>
          <w:sz w:val="28"/>
          <w:szCs w:val="28"/>
          <w:rtl/>
          <w:lang w:eastAsia="ar-SA" w:bidi="ar-LB"/>
        </w:rPr>
        <w:t>‏</w:t>
      </w:r>
      <w:r w:rsidRPr="000C72D3">
        <w:rPr>
          <w:rFonts w:ascii="Simplified Arabic" w:eastAsia="Calibri" w:hAnsi="Simplified Arabic" w:cs="Simplified Arabic" w:hint="cs"/>
          <w:sz w:val="28"/>
          <w:szCs w:val="28"/>
          <w:rtl/>
          <w:lang w:bidi="ar-LB"/>
        </w:rPr>
        <w:t>"</w:t>
      </w:r>
      <w:r w:rsidRPr="000C72D3">
        <w:rPr>
          <w:rFonts w:ascii="Simplified Arabic" w:eastAsia="Calibri" w:hAnsi="Simplified Arabic" w:cs="Simplified Arabic"/>
          <w:sz w:val="28"/>
          <w:szCs w:val="28"/>
          <w:rtl/>
          <w:lang w:bidi="ar-LB"/>
        </w:rPr>
        <w:t>.</w:t>
      </w:r>
    </w:p>
    <w:p w:rsidR="00A958EE" w:rsidRPr="00274A7E" w:rsidRDefault="00A958EE" w:rsidP="00A958EE"/>
    <w:p w:rsidR="00A958EE" w:rsidRDefault="00A958EE" w:rsidP="00053C5B">
      <w:pPr>
        <w:pStyle w:val="Heading3"/>
        <w:rPr>
          <w:color w:val="FF0000"/>
          <w:rtl/>
        </w:rPr>
      </w:pPr>
      <w:r>
        <w:rPr>
          <w:rFonts w:hint="cs"/>
          <w:rtl/>
        </w:rPr>
        <w:t xml:space="preserve"> </w:t>
      </w:r>
      <w:r w:rsidRPr="00154C1B">
        <w:rPr>
          <w:rtl/>
        </w:rPr>
        <w:t xml:space="preserve"> وصايا تربويّة وأخلاقيّة للخطيب الحُسينيّ</w:t>
      </w:r>
      <w:r w:rsidR="008307E7">
        <w:rPr>
          <w:rFonts w:hint="cs"/>
          <w:rtl/>
        </w:rPr>
        <w:t xml:space="preserve">؛ </w:t>
      </w:r>
      <w:r w:rsidRPr="00BC76CE">
        <w:rPr>
          <w:rtl/>
          <w:lang w:bidi="ar-LB"/>
        </w:rPr>
        <w:t>تعزيز ال</w:t>
      </w:r>
      <w:r w:rsidR="004A079A">
        <w:rPr>
          <w:rFonts w:hint="cs"/>
          <w:rtl/>
        </w:rPr>
        <w:t>ا</w:t>
      </w:r>
      <w:r w:rsidRPr="00BC76CE">
        <w:rPr>
          <w:rtl/>
          <w:lang w:bidi="ar-LB"/>
        </w:rPr>
        <w:t>رتباط القلبي بالمعصومين (عليهم السلام)</w:t>
      </w:r>
    </w:p>
    <w:p w:rsidR="00144C08" w:rsidRPr="00BC76CE" w:rsidRDefault="00144C08" w:rsidP="00144C08">
      <w:pPr>
        <w:pStyle w:val="NormalWeb"/>
        <w:bidi/>
        <w:spacing w:before="0" w:beforeAutospacing="0" w:after="120" w:afterAutospacing="0"/>
        <w:jc w:val="both"/>
        <w:rPr>
          <w:rFonts w:ascii="Simplified Arabic" w:eastAsia="Calibri" w:hAnsi="Simplified Arabic" w:cs="Simplified Arabic"/>
          <w:sz w:val="28"/>
          <w:szCs w:val="28"/>
          <w:lang w:eastAsia="ar-SA" w:bidi="ar-LB"/>
        </w:rPr>
      </w:pPr>
    </w:p>
    <w:p w:rsidR="00A958EE" w:rsidRPr="00656C9B" w:rsidRDefault="006B11A8" w:rsidP="00656C9B">
      <w:pPr>
        <w:tabs>
          <w:tab w:val="right" w:pos="818"/>
        </w:tabs>
        <w:spacing w:after="120"/>
        <w:jc w:val="both"/>
        <w:rPr>
          <w:rFonts w:ascii="Traditional Arabic" w:hAnsi="Traditional Arabic"/>
          <w:color w:val="000000"/>
          <w:sz w:val="30"/>
          <w:szCs w:val="30"/>
          <w:lang w:bidi="ar-LB"/>
        </w:rPr>
      </w:pPr>
      <w:r w:rsidRPr="00656C9B">
        <w:rPr>
          <w:rFonts w:ascii="Simplified Arabic" w:eastAsia="Calibri" w:hAnsi="Simplified Arabic" w:cs="Simplified Arabic"/>
          <w:sz w:val="28"/>
          <w:szCs w:val="28"/>
          <w:rtl/>
          <w:lang w:bidi="ar-LB"/>
        </w:rPr>
        <w:t>تعزيز ال</w:t>
      </w:r>
      <w:r w:rsidR="008307E7">
        <w:rPr>
          <w:rFonts w:ascii="Simplified Arabic" w:eastAsia="Calibri" w:hAnsi="Simplified Arabic" w:cs="Simplified Arabic" w:hint="cs"/>
          <w:sz w:val="28"/>
          <w:szCs w:val="28"/>
          <w:rtl/>
        </w:rPr>
        <w:t>ا</w:t>
      </w:r>
      <w:r w:rsidRPr="00656C9B">
        <w:rPr>
          <w:rFonts w:ascii="Simplified Arabic" w:eastAsia="Calibri" w:hAnsi="Simplified Arabic" w:cs="Simplified Arabic"/>
          <w:sz w:val="28"/>
          <w:szCs w:val="28"/>
          <w:rtl/>
          <w:lang w:bidi="ar-LB"/>
        </w:rPr>
        <w:t>رتباط القلبي بالمعصومين (عليهم السلام) وما جرى عليهم واستشعار ذلك بقلبه، ليكون صادقاً في رثائهم ونعيهم</w:t>
      </w:r>
      <w:r w:rsidRPr="00656C9B">
        <w:rPr>
          <w:rFonts w:ascii="Simplified Arabic" w:eastAsia="Calibri" w:hAnsi="Simplified Arabic" w:cs="Simplified Arabic" w:hint="cs"/>
          <w:sz w:val="28"/>
          <w:szCs w:val="28"/>
          <w:rtl/>
          <w:lang w:bidi="ar-LB"/>
        </w:rPr>
        <w:t>. عن الإمام الصّادق (عليه السلام)</w:t>
      </w:r>
      <w:r w:rsidRPr="00656C9B">
        <w:rPr>
          <w:rFonts w:ascii="Simplified Arabic" w:eastAsia="Calibri" w:hAnsi="Simplified Arabic" w:cs="Simplified Arabic"/>
          <w:sz w:val="28"/>
          <w:szCs w:val="28"/>
          <w:rtl/>
          <w:lang w:bidi="ar-LB"/>
        </w:rPr>
        <w:t xml:space="preserve"> </w:t>
      </w:r>
      <w:r w:rsidRPr="00656C9B">
        <w:rPr>
          <w:rFonts w:ascii="Simplified Arabic" w:eastAsia="Calibri" w:hAnsi="Simplified Arabic" w:cs="Simplified Arabic" w:hint="cs"/>
          <w:sz w:val="28"/>
          <w:szCs w:val="28"/>
          <w:rtl/>
          <w:lang w:bidi="ar-LB"/>
        </w:rPr>
        <w:t>أنّه قال</w:t>
      </w:r>
      <w:r w:rsidRPr="00656C9B">
        <w:rPr>
          <w:rFonts w:ascii="Simplified Arabic" w:eastAsia="Calibri" w:hAnsi="Simplified Arabic" w:cs="Simplified Arabic"/>
          <w:sz w:val="28"/>
          <w:szCs w:val="28"/>
          <w:rtl/>
          <w:lang w:bidi="ar-LB"/>
        </w:rPr>
        <w:t xml:space="preserve">: </w:t>
      </w:r>
      <w:r w:rsidRPr="00656C9B">
        <w:rPr>
          <w:rFonts w:ascii="Simplified Arabic" w:eastAsia="Calibri" w:hAnsi="Simplified Arabic" w:cs="Simplified Arabic"/>
          <w:b/>
          <w:bCs/>
          <w:sz w:val="28"/>
          <w:szCs w:val="28"/>
          <w:rtl/>
          <w:lang w:bidi="ar-LB"/>
        </w:rPr>
        <w:t>"نَفَسُ الْمَهْمُومِ لَنَا الْمُغْتَمِّ لِظُلْمِنَا تَسْبِيحٌ، وَهَمُّهُ لِأَمْرِنَا عِبَادَةٌ، وَكِتْمَانُهُ لِسِرِّنَا جِهَادٌ فِي سَبِيلِ اللَّهِ</w:t>
      </w:r>
      <w:r w:rsidRPr="00656C9B">
        <w:rPr>
          <w:rFonts w:ascii="Simplified Arabic" w:eastAsia="Calibri" w:hAnsi="Simplified Arabic" w:cs="Simplified Arabic" w:hint="cs"/>
          <w:sz w:val="28"/>
          <w:szCs w:val="28"/>
          <w:rtl/>
          <w:lang w:bidi="ar-LB"/>
        </w:rPr>
        <w:t>"</w:t>
      </w:r>
      <w:r w:rsidR="008307E7">
        <w:rPr>
          <w:rFonts w:ascii="Traditional Arabic" w:hAnsi="Traditional Arabic" w:hint="cs"/>
          <w:color w:val="000000"/>
          <w:sz w:val="30"/>
          <w:szCs w:val="30"/>
          <w:rtl/>
          <w:lang w:bidi="ar-LB"/>
        </w:rPr>
        <w:t>.</w:t>
      </w:r>
    </w:p>
    <w:p w:rsidR="00835E9F" w:rsidRPr="00274A7E" w:rsidRDefault="00835E9F" w:rsidP="00835E9F"/>
    <w:p w:rsidR="00835E9F" w:rsidRDefault="00835E9F" w:rsidP="00053C5B">
      <w:pPr>
        <w:pStyle w:val="Heading3"/>
        <w:rPr>
          <w:color w:val="FF0000"/>
          <w:rtl/>
        </w:rPr>
      </w:pPr>
      <w:r>
        <w:rPr>
          <w:rFonts w:hint="cs"/>
          <w:rtl/>
        </w:rPr>
        <w:t xml:space="preserve"> </w:t>
      </w:r>
      <w:r w:rsidRPr="00154C1B">
        <w:rPr>
          <w:rtl/>
        </w:rPr>
        <w:t xml:space="preserve"> وصايا تربويّة وأخلاقيّة للخطيب الحُسينيّ</w:t>
      </w:r>
      <w:r w:rsidR="00EA6A1E">
        <w:rPr>
          <w:rFonts w:hint="cs"/>
          <w:rtl/>
        </w:rPr>
        <w:t>؛</w:t>
      </w:r>
      <w:r w:rsidRPr="00835E9F">
        <w:rPr>
          <w:rtl/>
          <w:lang w:bidi="ar-LB"/>
        </w:rPr>
        <w:t xml:space="preserve"> </w:t>
      </w:r>
      <w:r w:rsidRPr="00BC76CE">
        <w:rPr>
          <w:rtl/>
          <w:lang w:bidi="ar-LB"/>
        </w:rPr>
        <w:t>الص</w:t>
      </w:r>
      <w:r w:rsidRPr="00BC76CE">
        <w:rPr>
          <w:rFonts w:hint="cs"/>
          <w:rtl/>
          <w:lang w:bidi="ar-LB"/>
        </w:rPr>
        <w:t>ّ</w:t>
      </w:r>
      <w:r w:rsidRPr="00BC76CE">
        <w:rPr>
          <w:rtl/>
          <w:lang w:bidi="ar-LB"/>
        </w:rPr>
        <w:t>دق في القول</w:t>
      </w:r>
    </w:p>
    <w:p w:rsidR="00835E9F" w:rsidRPr="0068204F" w:rsidRDefault="00835E9F" w:rsidP="006B11A8">
      <w:pPr>
        <w:spacing w:before="100" w:beforeAutospacing="1" w:after="100" w:afterAutospacing="1"/>
        <w:jc w:val="both"/>
        <w:rPr>
          <w:rtl/>
          <w:lang w:eastAsia="en-US"/>
        </w:rPr>
      </w:pPr>
    </w:p>
    <w:p w:rsidR="006B11A8" w:rsidRDefault="00C86F39" w:rsidP="00656C9B">
      <w:pPr>
        <w:pStyle w:val="ListParagraph"/>
        <w:spacing w:after="120"/>
        <w:jc w:val="both"/>
        <w:rPr>
          <w:rFonts w:ascii="Simplified Arabic" w:eastAsia="Calibri" w:hAnsi="Simplified Arabic" w:cs="Simplified Arabic"/>
          <w:sz w:val="28"/>
          <w:szCs w:val="28"/>
          <w:lang w:bidi="ar-LB"/>
        </w:rPr>
      </w:pPr>
      <w:r w:rsidRPr="00C86F39">
        <w:rPr>
          <w:rFonts w:ascii="Simplified Arabic" w:eastAsia="Calibri" w:hAnsi="Simplified Arabic" w:cs="Simplified Arabic" w:hint="cs"/>
          <w:sz w:val="28"/>
          <w:szCs w:val="28"/>
          <w:rtl/>
          <w:lang w:bidi="ar-LB"/>
        </w:rPr>
        <w:t>أن يكون الخطيب</w:t>
      </w:r>
      <w:r w:rsidR="006B11A8" w:rsidRPr="00835E9F">
        <w:rPr>
          <w:rFonts w:ascii="Simplified Arabic" w:eastAsia="Calibri" w:hAnsi="Simplified Arabic" w:cs="Simplified Arabic"/>
          <w:sz w:val="28"/>
          <w:szCs w:val="28"/>
          <w:rtl/>
          <w:lang w:bidi="ar-LB"/>
        </w:rPr>
        <w:t xml:space="preserve"> دقيقًا وموثّقًا في الن</w:t>
      </w:r>
      <w:r w:rsidR="006B11A8" w:rsidRPr="00835E9F">
        <w:rPr>
          <w:rFonts w:ascii="Simplified Arabic" w:eastAsia="Calibri" w:hAnsi="Simplified Arabic" w:cs="Simplified Arabic" w:hint="cs"/>
          <w:sz w:val="28"/>
          <w:szCs w:val="28"/>
          <w:rtl/>
          <w:lang w:bidi="ar-LB"/>
        </w:rPr>
        <w:t>ّ</w:t>
      </w:r>
      <w:r w:rsidR="006B11A8" w:rsidRPr="00835E9F">
        <w:rPr>
          <w:rFonts w:ascii="Simplified Arabic" w:eastAsia="Calibri" w:hAnsi="Simplified Arabic" w:cs="Simplified Arabic"/>
          <w:sz w:val="28"/>
          <w:szCs w:val="28"/>
          <w:rtl/>
          <w:lang w:bidi="ar-LB"/>
        </w:rPr>
        <w:t>قل، لا يزيد ولا يُنقص، ولا ينسب القول إلى غير قائله، أو العكس</w:t>
      </w:r>
      <w:r w:rsidR="006B11A8" w:rsidRPr="00835E9F">
        <w:rPr>
          <w:rFonts w:ascii="Simplified Arabic" w:eastAsia="Calibri" w:hAnsi="Simplified Arabic" w:cs="Simplified Arabic" w:hint="cs"/>
          <w:sz w:val="28"/>
          <w:szCs w:val="28"/>
          <w:rtl/>
          <w:lang w:bidi="ar-LB"/>
        </w:rPr>
        <w:t>، و</w:t>
      </w:r>
      <w:r w:rsidR="006B11A8" w:rsidRPr="00835E9F">
        <w:rPr>
          <w:rFonts w:ascii="Simplified Arabic" w:eastAsia="Calibri" w:hAnsi="Simplified Arabic" w:cs="Simplified Arabic"/>
          <w:sz w:val="28"/>
          <w:szCs w:val="28"/>
          <w:rtl/>
          <w:lang w:bidi="ar-LB"/>
        </w:rPr>
        <w:t>لا يقول بما لا يعمل</w:t>
      </w:r>
      <w:r w:rsidR="006B11A8" w:rsidRPr="00835E9F">
        <w:rPr>
          <w:rFonts w:ascii="Simplified Arabic" w:eastAsia="Calibri" w:hAnsi="Simplified Arabic" w:cs="Simplified Arabic"/>
          <w:sz w:val="28"/>
          <w:szCs w:val="28"/>
          <w:lang w:bidi="ar-LB"/>
        </w:rPr>
        <w:t xml:space="preserve"> </w:t>
      </w:r>
      <w:r w:rsidR="006B11A8" w:rsidRPr="00835E9F">
        <w:rPr>
          <w:rFonts w:ascii="Simplified Arabic" w:eastAsia="Calibri" w:hAnsi="Simplified Arabic" w:cs="Simplified Arabic"/>
          <w:sz w:val="28"/>
          <w:szCs w:val="28"/>
          <w:rtl/>
          <w:lang w:bidi="ar-LB"/>
        </w:rPr>
        <w:t>حتى لا يكون في زمرة أهل الر</w:t>
      </w:r>
      <w:r w:rsidR="006B11A8" w:rsidRPr="00835E9F">
        <w:rPr>
          <w:rFonts w:ascii="Simplified Arabic" w:eastAsia="Calibri" w:hAnsi="Simplified Arabic" w:cs="Simplified Arabic" w:hint="cs"/>
          <w:sz w:val="28"/>
          <w:szCs w:val="28"/>
          <w:rtl/>
          <w:lang w:bidi="ar-LB"/>
        </w:rPr>
        <w:t>ّ</w:t>
      </w:r>
      <w:r w:rsidR="006B11A8" w:rsidRPr="00835E9F">
        <w:rPr>
          <w:rFonts w:ascii="Simplified Arabic" w:eastAsia="Calibri" w:hAnsi="Simplified Arabic" w:cs="Simplified Arabic"/>
          <w:sz w:val="28"/>
          <w:szCs w:val="28"/>
          <w:rtl/>
          <w:lang w:bidi="ar-LB"/>
        </w:rPr>
        <w:t>ياء والن</w:t>
      </w:r>
      <w:r w:rsidR="006B11A8" w:rsidRPr="00835E9F">
        <w:rPr>
          <w:rFonts w:ascii="Simplified Arabic" w:eastAsia="Calibri" w:hAnsi="Simplified Arabic" w:cs="Simplified Arabic" w:hint="cs"/>
          <w:sz w:val="28"/>
          <w:szCs w:val="28"/>
          <w:rtl/>
          <w:lang w:bidi="ar-LB"/>
        </w:rPr>
        <w:t>ّ</w:t>
      </w:r>
      <w:r w:rsidR="006B11A8" w:rsidRPr="00835E9F">
        <w:rPr>
          <w:rFonts w:ascii="Simplified Arabic" w:eastAsia="Calibri" w:hAnsi="Simplified Arabic" w:cs="Simplified Arabic"/>
          <w:sz w:val="28"/>
          <w:szCs w:val="28"/>
          <w:rtl/>
          <w:lang w:bidi="ar-LB"/>
        </w:rPr>
        <w:t>فاق ال</w:t>
      </w:r>
      <w:r w:rsidR="006B11A8" w:rsidRPr="00835E9F">
        <w:rPr>
          <w:rFonts w:ascii="Simplified Arabic" w:eastAsia="Calibri" w:hAnsi="Simplified Arabic" w:cs="Simplified Arabic" w:hint="cs"/>
          <w:sz w:val="28"/>
          <w:szCs w:val="28"/>
          <w:rtl/>
          <w:lang w:bidi="ar-LB"/>
        </w:rPr>
        <w:t>ّ</w:t>
      </w:r>
      <w:r w:rsidR="006B11A8" w:rsidRPr="00835E9F">
        <w:rPr>
          <w:rFonts w:ascii="Simplified Arabic" w:eastAsia="Calibri" w:hAnsi="Simplified Arabic" w:cs="Simplified Arabic"/>
          <w:sz w:val="28"/>
          <w:szCs w:val="28"/>
          <w:rtl/>
          <w:lang w:bidi="ar-LB"/>
        </w:rPr>
        <w:t xml:space="preserve">ذين ورد فيهم الحديث عن رسول الله (ص): </w:t>
      </w:r>
      <w:r w:rsidR="006B11A8" w:rsidRPr="00835E9F">
        <w:rPr>
          <w:rFonts w:ascii="Simplified Arabic" w:eastAsia="Calibri" w:hAnsi="Simplified Arabic" w:cs="Simplified Arabic"/>
          <w:b/>
          <w:bCs/>
          <w:sz w:val="28"/>
          <w:szCs w:val="28"/>
          <w:rtl/>
          <w:lang w:bidi="ar-LB"/>
        </w:rPr>
        <w:t xml:space="preserve">"يَطَّلِعُ‏ قَوْمٌ‏ مِنْ‏ أَهْلِ‏ الْجَنَّةِ إِلَى قَوْمٍ مِنْ أَهْلِ النَّارِ فَيَقُولُونَ: </w:t>
      </w:r>
      <w:r w:rsidR="006B11A8" w:rsidRPr="00835E9F">
        <w:rPr>
          <w:rFonts w:ascii="Simplified Arabic" w:eastAsia="Calibri" w:hAnsi="Simplified Arabic" w:cs="Simplified Arabic"/>
          <w:b/>
          <w:bCs/>
          <w:sz w:val="28"/>
          <w:szCs w:val="28"/>
          <w:rtl/>
          <w:lang w:bidi="ar-LB"/>
        </w:rPr>
        <w:lastRenderedPageBreak/>
        <w:t>مَا أَدْخَلَكُمُ النَّارَ، وَإِنَّمَا دَخَلْنَا الْجَنَّةَ بِفَضْلِ تَأْدِيبِكُمْ وَتَعْلِيمِكُمْ! فَيَقُولُونَ: إِنَّا كُنَّا نَأْمُرُكُمْ بِالْخَيْرِ وَلَا نَفْعَلُهُ</w:t>
      </w:r>
      <w:r w:rsidR="006B11A8" w:rsidRPr="00835E9F">
        <w:rPr>
          <w:rFonts w:ascii="Simplified Arabic" w:eastAsia="Calibri" w:hAnsi="Simplified Arabic" w:cs="Simplified Arabic"/>
          <w:sz w:val="28"/>
          <w:szCs w:val="28"/>
          <w:rtl/>
          <w:lang w:bidi="ar-LB"/>
        </w:rPr>
        <w:t>".</w:t>
      </w:r>
    </w:p>
    <w:p w:rsidR="00835E9F" w:rsidRPr="004A079A" w:rsidRDefault="00835E9F" w:rsidP="00835E9F">
      <w:pPr>
        <w:spacing w:after="120"/>
        <w:jc w:val="both"/>
        <w:rPr>
          <w:rFonts w:ascii="Simplified Arabic" w:eastAsia="Calibri" w:hAnsi="Simplified Arabic" w:cs="Simplified Arabic"/>
          <w:b/>
          <w:bCs/>
          <w:sz w:val="28"/>
          <w:szCs w:val="28"/>
          <w:rtl/>
          <w:lang w:bidi="ar-LB"/>
        </w:rPr>
      </w:pPr>
    </w:p>
    <w:p w:rsidR="00835E9F" w:rsidRDefault="00835E9F" w:rsidP="00053C5B">
      <w:pPr>
        <w:pStyle w:val="Heading3"/>
        <w:rPr>
          <w:color w:val="FF0000"/>
          <w:rtl/>
        </w:rPr>
      </w:pPr>
      <w:r>
        <w:rPr>
          <w:rFonts w:hint="cs"/>
          <w:rtl/>
        </w:rPr>
        <w:t xml:space="preserve"> </w:t>
      </w:r>
      <w:r w:rsidRPr="00154C1B">
        <w:rPr>
          <w:rtl/>
        </w:rPr>
        <w:t xml:space="preserve"> وصايا تربويّة وأخلاقيّة للخطيب الحُسينيّ</w:t>
      </w:r>
      <w:r w:rsidR="00EA6A1E">
        <w:rPr>
          <w:rFonts w:hint="cs"/>
          <w:rtl/>
        </w:rPr>
        <w:t xml:space="preserve">؛ </w:t>
      </w:r>
      <w:r w:rsidRPr="00BC76CE">
        <w:rPr>
          <w:color w:val="222222"/>
          <w:rtl/>
        </w:rPr>
        <w:t>يكل</w:t>
      </w:r>
      <w:r w:rsidRPr="00BC76CE">
        <w:rPr>
          <w:rFonts w:hint="cs"/>
          <w:color w:val="222222"/>
          <w:rtl/>
        </w:rPr>
        <w:t>ّ</w:t>
      </w:r>
      <w:r w:rsidRPr="00BC76CE">
        <w:rPr>
          <w:color w:val="222222"/>
          <w:rtl/>
        </w:rPr>
        <w:t>م النّاس على قدر عقوله</w:t>
      </w:r>
      <w:r w:rsidRPr="00BC76CE">
        <w:rPr>
          <w:rFonts w:hint="cs"/>
          <w:color w:val="222222"/>
          <w:rtl/>
          <w:lang w:bidi="ar-LB"/>
        </w:rPr>
        <w:t>م</w:t>
      </w:r>
    </w:p>
    <w:p w:rsidR="00835E9F" w:rsidRDefault="00835E9F" w:rsidP="00835E9F">
      <w:pPr>
        <w:pStyle w:val="NormalWeb"/>
        <w:bidi/>
        <w:spacing w:before="0" w:beforeAutospacing="0" w:after="120" w:afterAutospacing="0"/>
        <w:ind w:left="8" w:firstLine="360"/>
        <w:jc w:val="both"/>
        <w:rPr>
          <w:rFonts w:ascii="Simplified Arabic" w:eastAsia="Calibri" w:hAnsi="Simplified Arabic" w:cs="Simplified Arabic"/>
          <w:sz w:val="28"/>
          <w:szCs w:val="28"/>
          <w:rtl/>
        </w:rPr>
      </w:pPr>
    </w:p>
    <w:p w:rsidR="006B11A8" w:rsidRPr="004A079A" w:rsidRDefault="006B11A8" w:rsidP="006B11A8">
      <w:pPr>
        <w:spacing w:after="120"/>
        <w:jc w:val="both"/>
        <w:rPr>
          <w:rFonts w:ascii="Simplified Arabic" w:hAnsi="Simplified Arabic" w:cs="Simplified Arabic"/>
          <w:sz w:val="28"/>
          <w:szCs w:val="28"/>
          <w:rtl/>
        </w:rPr>
      </w:pPr>
      <w:r w:rsidRPr="004A079A">
        <w:rPr>
          <w:rFonts w:ascii="Simplified Arabic" w:hAnsi="Simplified Arabic" w:cs="Simplified Arabic" w:hint="cs"/>
          <w:sz w:val="28"/>
          <w:szCs w:val="28"/>
          <w:rtl/>
        </w:rPr>
        <w:t xml:space="preserve">ينبغي على الخطيب </w:t>
      </w:r>
      <w:r w:rsidRPr="004A079A">
        <w:rPr>
          <w:rFonts w:ascii="Simplified Arabic" w:hAnsi="Simplified Arabic" w:cs="Simplified Arabic"/>
          <w:sz w:val="28"/>
          <w:szCs w:val="28"/>
          <w:rtl/>
        </w:rPr>
        <w:t>أن يكون رفيقًا حسنَ الأدب مع مخاطَبيه، ومن يُلقي إليهم كلامه، بأن يراعي الت</w:t>
      </w:r>
      <w:r w:rsidRPr="004A079A">
        <w:rPr>
          <w:rFonts w:ascii="Simplified Arabic" w:hAnsi="Simplified Arabic" w:cs="Simplified Arabic" w:hint="cs"/>
          <w:sz w:val="28"/>
          <w:szCs w:val="28"/>
          <w:rtl/>
        </w:rPr>
        <w:t>ّ</w:t>
      </w:r>
      <w:r w:rsidRPr="004A079A">
        <w:rPr>
          <w:rFonts w:ascii="Simplified Arabic" w:hAnsi="Simplified Arabic" w:cs="Simplified Arabic"/>
          <w:sz w:val="28"/>
          <w:szCs w:val="28"/>
          <w:rtl/>
        </w:rPr>
        <w:t>فاوت في القابلي</w:t>
      </w:r>
      <w:r w:rsidRPr="004A079A">
        <w:rPr>
          <w:rFonts w:ascii="Simplified Arabic" w:hAnsi="Simplified Arabic" w:cs="Simplified Arabic" w:hint="cs"/>
          <w:sz w:val="28"/>
          <w:szCs w:val="28"/>
          <w:rtl/>
        </w:rPr>
        <w:t>ّ</w:t>
      </w:r>
      <w:r w:rsidRPr="004A079A">
        <w:rPr>
          <w:rFonts w:ascii="Simplified Arabic" w:hAnsi="Simplified Arabic" w:cs="Simplified Arabic"/>
          <w:sz w:val="28"/>
          <w:szCs w:val="28"/>
          <w:rtl/>
        </w:rPr>
        <w:t>ات، فلا يحمّل النّاس ما لا يُطاق</w:t>
      </w:r>
      <w:r w:rsidRPr="004A079A">
        <w:rPr>
          <w:rFonts w:ascii="Simplified Arabic" w:hAnsi="Simplified Arabic" w:cs="Simplified Arabic" w:hint="cs"/>
          <w:sz w:val="28"/>
          <w:szCs w:val="28"/>
          <w:rtl/>
        </w:rPr>
        <w:t>، وعليه أن ي</w:t>
      </w:r>
      <w:r w:rsidRPr="004A079A">
        <w:rPr>
          <w:rFonts w:ascii="Simplified Arabic" w:hAnsi="Simplified Arabic" w:cs="Simplified Arabic"/>
          <w:sz w:val="28"/>
          <w:szCs w:val="28"/>
          <w:rtl/>
        </w:rPr>
        <w:t>تجن</w:t>
      </w:r>
      <w:r w:rsidRPr="004A079A">
        <w:rPr>
          <w:rFonts w:ascii="Simplified Arabic" w:hAnsi="Simplified Arabic" w:cs="Simplified Arabic" w:hint="cs"/>
          <w:sz w:val="28"/>
          <w:szCs w:val="28"/>
          <w:rtl/>
        </w:rPr>
        <w:t>ّ</w:t>
      </w:r>
      <w:r w:rsidR="00425A56">
        <w:rPr>
          <w:rFonts w:ascii="Simplified Arabic" w:hAnsi="Simplified Arabic" w:cs="Simplified Arabic"/>
          <w:sz w:val="28"/>
          <w:szCs w:val="28"/>
          <w:rtl/>
        </w:rPr>
        <w:t>ب الأساليب المنفرة و</w:t>
      </w:r>
      <w:r w:rsidR="00425A56">
        <w:rPr>
          <w:rFonts w:ascii="Simplified Arabic" w:hAnsi="Simplified Arabic" w:cs="Simplified Arabic" w:hint="cs"/>
          <w:sz w:val="28"/>
          <w:szCs w:val="28"/>
          <w:rtl/>
        </w:rPr>
        <w:t>إ</w:t>
      </w:r>
      <w:r w:rsidRPr="004A079A">
        <w:rPr>
          <w:rFonts w:ascii="Simplified Arabic" w:hAnsi="Simplified Arabic" w:cs="Simplified Arabic"/>
          <w:sz w:val="28"/>
          <w:szCs w:val="28"/>
          <w:rtl/>
        </w:rPr>
        <w:t>ن كانت حق</w:t>
      </w:r>
      <w:r w:rsidRPr="004A079A">
        <w:rPr>
          <w:rFonts w:ascii="Simplified Arabic" w:hAnsi="Simplified Arabic" w:cs="Simplified Arabic" w:hint="cs"/>
          <w:sz w:val="28"/>
          <w:szCs w:val="28"/>
          <w:rtl/>
        </w:rPr>
        <w:t>ّ</w:t>
      </w:r>
      <w:r w:rsidRPr="004A079A">
        <w:rPr>
          <w:rFonts w:ascii="Simplified Arabic" w:hAnsi="Simplified Arabic" w:cs="Simplified Arabic"/>
          <w:sz w:val="28"/>
          <w:szCs w:val="28"/>
          <w:rtl/>
        </w:rPr>
        <w:t>ة، كاللعن والس</w:t>
      </w:r>
      <w:r w:rsidRPr="004A079A">
        <w:rPr>
          <w:rFonts w:ascii="Simplified Arabic" w:hAnsi="Simplified Arabic" w:cs="Simplified Arabic" w:hint="cs"/>
          <w:sz w:val="28"/>
          <w:szCs w:val="28"/>
          <w:rtl/>
        </w:rPr>
        <w:t>ّ</w:t>
      </w:r>
      <w:r w:rsidRPr="004A079A">
        <w:rPr>
          <w:rFonts w:ascii="Simplified Arabic" w:hAnsi="Simplified Arabic" w:cs="Simplified Arabic"/>
          <w:sz w:val="28"/>
          <w:szCs w:val="28"/>
          <w:rtl/>
        </w:rPr>
        <w:t>ب وطرح المسائل بطريقة فظ</w:t>
      </w:r>
      <w:r w:rsidRPr="004A079A">
        <w:rPr>
          <w:rFonts w:ascii="Simplified Arabic" w:hAnsi="Simplified Arabic" w:cs="Simplified Arabic" w:hint="cs"/>
          <w:sz w:val="28"/>
          <w:szCs w:val="28"/>
          <w:rtl/>
        </w:rPr>
        <w:t>ّ</w:t>
      </w:r>
      <w:r w:rsidRPr="004A079A">
        <w:rPr>
          <w:rFonts w:ascii="Simplified Arabic" w:hAnsi="Simplified Arabic" w:cs="Simplified Arabic"/>
          <w:sz w:val="28"/>
          <w:szCs w:val="28"/>
          <w:rtl/>
        </w:rPr>
        <w:t>ة.</w:t>
      </w:r>
    </w:p>
    <w:p w:rsidR="00835E9F" w:rsidRPr="00274A7E" w:rsidRDefault="00835E9F" w:rsidP="00835E9F"/>
    <w:p w:rsidR="00835E9F" w:rsidRDefault="00835E9F" w:rsidP="00053C5B">
      <w:pPr>
        <w:pStyle w:val="Heading3"/>
        <w:rPr>
          <w:color w:val="FF0000"/>
          <w:rtl/>
        </w:rPr>
      </w:pPr>
      <w:r>
        <w:rPr>
          <w:rFonts w:hint="cs"/>
          <w:rtl/>
        </w:rPr>
        <w:t xml:space="preserve"> </w:t>
      </w:r>
      <w:r w:rsidRPr="00154C1B">
        <w:rPr>
          <w:rtl/>
        </w:rPr>
        <w:t xml:space="preserve"> وصايا تربويّة وأخلاقيّة للخطيب الحُسينيّ</w:t>
      </w:r>
      <w:r w:rsidR="00166ACF">
        <w:rPr>
          <w:rFonts w:hint="cs"/>
          <w:rtl/>
        </w:rPr>
        <w:t>؛</w:t>
      </w:r>
      <w:r>
        <w:rPr>
          <w:rFonts w:hint="cs"/>
          <w:rtl/>
          <w:lang w:bidi="ar-LB"/>
        </w:rPr>
        <w:t xml:space="preserve"> الصبر </w:t>
      </w:r>
    </w:p>
    <w:p w:rsidR="00835E9F" w:rsidRDefault="00835E9F" w:rsidP="00835E9F">
      <w:pPr>
        <w:pStyle w:val="NormalWeb"/>
        <w:bidi/>
        <w:spacing w:before="0" w:beforeAutospacing="0" w:after="120" w:afterAutospacing="0"/>
        <w:jc w:val="both"/>
        <w:rPr>
          <w:rFonts w:ascii="Simplified Arabic" w:eastAsia="Calibri" w:hAnsi="Simplified Arabic" w:cs="Simplified Arabic"/>
          <w:b/>
          <w:bCs/>
          <w:sz w:val="28"/>
          <w:szCs w:val="28"/>
          <w:shd w:val="clear" w:color="auto" w:fill="FFFF00"/>
          <w:rtl/>
        </w:rPr>
      </w:pPr>
    </w:p>
    <w:p w:rsidR="006B11A8" w:rsidRDefault="006B11A8" w:rsidP="00835E9F">
      <w:pPr>
        <w:pStyle w:val="NormalWeb"/>
        <w:bidi/>
        <w:spacing w:before="0" w:beforeAutospacing="0" w:after="120" w:afterAutospacing="0"/>
        <w:jc w:val="both"/>
        <w:rPr>
          <w:rFonts w:ascii="Simplified Arabic" w:eastAsia="Calibri" w:hAnsi="Simplified Arabic" w:cs="Simplified Arabic"/>
          <w:sz w:val="28"/>
          <w:szCs w:val="28"/>
          <w:rtl/>
          <w:lang w:bidi="ar-LB"/>
        </w:rPr>
      </w:pPr>
      <w:r w:rsidRPr="00BC76CE">
        <w:rPr>
          <w:rFonts w:ascii="Simplified Arabic" w:eastAsia="Calibri" w:hAnsi="Simplified Arabic" w:cs="Simplified Arabic"/>
          <w:sz w:val="28"/>
          <w:szCs w:val="28"/>
          <w:rtl/>
          <w:lang w:bidi="ar-LB"/>
        </w:rPr>
        <w:t xml:space="preserve">يتمثّل </w:t>
      </w:r>
      <w:r w:rsidR="00656C9B">
        <w:rPr>
          <w:rFonts w:ascii="Simplified Arabic" w:eastAsia="Calibri" w:hAnsi="Simplified Arabic" w:cs="Simplified Arabic" w:hint="cs"/>
          <w:sz w:val="28"/>
          <w:szCs w:val="28"/>
          <w:rtl/>
          <w:lang w:bidi="ar-LB"/>
        </w:rPr>
        <w:t xml:space="preserve">الصبر </w:t>
      </w:r>
      <w:r w:rsidRPr="00BC76CE">
        <w:rPr>
          <w:rFonts w:ascii="Simplified Arabic" w:eastAsia="Calibri" w:hAnsi="Simplified Arabic" w:cs="Simplified Arabic"/>
          <w:sz w:val="28"/>
          <w:szCs w:val="28"/>
          <w:rtl/>
          <w:lang w:bidi="ar-LB"/>
        </w:rPr>
        <w:t>في إصرار وعزيمة الخطيب على تحمّل الجهود العلميّة والمقد</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 xml:space="preserve">مات البحثيّة أثناء تحضير لخطابه، </w:t>
      </w:r>
      <w:r w:rsidRPr="00BC76CE">
        <w:rPr>
          <w:rFonts w:ascii="Simplified Arabic" w:eastAsia="Calibri" w:hAnsi="Simplified Arabic" w:cs="Simplified Arabic" w:hint="cs"/>
          <w:sz w:val="28"/>
          <w:szCs w:val="28"/>
          <w:rtl/>
          <w:lang w:bidi="ar-LB"/>
        </w:rPr>
        <w:t xml:space="preserve">كما يتمثّل في الصّبر عن الوقوع </w:t>
      </w:r>
      <w:r w:rsidRPr="00BC76CE">
        <w:rPr>
          <w:rFonts w:ascii="Simplified Arabic" w:eastAsia="Calibri" w:hAnsi="Simplified Arabic" w:cs="Simplified Arabic"/>
          <w:sz w:val="28"/>
          <w:szCs w:val="28"/>
          <w:rtl/>
          <w:lang w:bidi="ar-LB"/>
        </w:rPr>
        <w:t xml:space="preserve">في </w:t>
      </w:r>
      <w:r w:rsidRPr="00BC76CE">
        <w:rPr>
          <w:rFonts w:ascii="Simplified Arabic" w:eastAsia="Calibri" w:hAnsi="Simplified Arabic" w:cs="Simplified Arabic" w:hint="cs"/>
          <w:sz w:val="28"/>
          <w:szCs w:val="28"/>
          <w:rtl/>
          <w:lang w:bidi="ar-LB"/>
        </w:rPr>
        <w:t>المعاصي أثناء وبعد قراءة العزاء، ك</w:t>
      </w:r>
      <w:r w:rsidRPr="00BC76CE">
        <w:rPr>
          <w:rFonts w:ascii="Simplified Arabic" w:eastAsia="Calibri" w:hAnsi="Simplified Arabic" w:cs="Simplified Arabic"/>
          <w:sz w:val="28"/>
          <w:szCs w:val="28"/>
          <w:rtl/>
          <w:lang w:bidi="ar-LB"/>
        </w:rPr>
        <w:t>الع</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جب والكبر</w:t>
      </w:r>
      <w:r w:rsidRPr="00BC76CE">
        <w:rPr>
          <w:rFonts w:ascii="Simplified Arabic" w:eastAsia="Calibri" w:hAnsi="Simplified Arabic" w:cs="Simplified Arabic" w:hint="cs"/>
          <w:sz w:val="28"/>
          <w:szCs w:val="28"/>
          <w:rtl/>
          <w:lang w:bidi="ar-LB"/>
        </w:rPr>
        <w:t xml:space="preserve"> وخصوصًا إن كان المجلس والخطاب موف</w:t>
      </w:r>
      <w:r>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hint="cs"/>
          <w:sz w:val="28"/>
          <w:szCs w:val="28"/>
          <w:rtl/>
          <w:lang w:bidi="ar-LB"/>
        </w:rPr>
        <w:t>قًا ومؤثّرًا في النّفوس، فيُبتلى ب</w:t>
      </w:r>
      <w:r w:rsidRPr="00BC76CE">
        <w:rPr>
          <w:rFonts w:ascii="Simplified Arabic" w:eastAsia="Calibri" w:hAnsi="Simplified Arabic" w:cs="Simplified Arabic"/>
          <w:sz w:val="28"/>
          <w:szCs w:val="28"/>
          <w:rtl/>
          <w:lang w:bidi="ar-LB"/>
        </w:rPr>
        <w:t>الغرور العلمي والعملي وحب</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 xml:space="preserve"> النّفس والإعجاب بها</w:t>
      </w:r>
      <w:r w:rsidRPr="00BC76CE">
        <w:rPr>
          <w:rFonts w:ascii="Simplified Arabic" w:eastAsia="Calibri" w:hAnsi="Simplified Arabic" w:cs="Simplified Arabic" w:hint="cs"/>
          <w:sz w:val="28"/>
          <w:szCs w:val="28"/>
          <w:rtl/>
          <w:lang w:bidi="ar-LB"/>
        </w:rPr>
        <w:t>، فيحبط عمله و</w:t>
      </w:r>
      <w:r w:rsidRPr="00BC76CE">
        <w:rPr>
          <w:rFonts w:ascii="Simplified Arabic" w:eastAsia="Calibri" w:hAnsi="Simplified Arabic" w:cs="Simplified Arabic"/>
          <w:sz w:val="28"/>
          <w:szCs w:val="28"/>
          <w:rtl/>
          <w:lang w:bidi="ar-LB"/>
        </w:rPr>
        <w:t>كل</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 xml:space="preserve"> ما تحمّله من مشّاق</w:t>
      </w:r>
      <w:r w:rsidRPr="00BC76CE">
        <w:rPr>
          <w:rFonts w:ascii="Simplified Arabic" w:eastAsia="Calibri" w:hAnsi="Simplified Arabic" w:cs="Simplified Arabic" w:hint="cs"/>
          <w:sz w:val="28"/>
          <w:szCs w:val="28"/>
          <w:rtl/>
          <w:lang w:bidi="ar-LB"/>
        </w:rPr>
        <w:t xml:space="preserve"> وتسوقه نفسه الأمارة إلى الشّقاء</w:t>
      </w:r>
      <w:r w:rsidRPr="00BC76CE">
        <w:rPr>
          <w:rFonts w:ascii="Simplified Arabic" w:eastAsia="Calibri" w:hAnsi="Simplified Arabic" w:cs="Simplified Arabic"/>
          <w:sz w:val="28"/>
          <w:szCs w:val="28"/>
          <w:rtl/>
          <w:lang w:bidi="ar-LB"/>
        </w:rPr>
        <w:t>.</w:t>
      </w:r>
    </w:p>
    <w:p w:rsidR="00835E9F" w:rsidRPr="00274A7E" w:rsidRDefault="00835E9F" w:rsidP="00835E9F"/>
    <w:p w:rsidR="00835E9F" w:rsidRDefault="00835E9F" w:rsidP="00053C5B">
      <w:pPr>
        <w:pStyle w:val="Heading3"/>
        <w:rPr>
          <w:color w:val="FF0000"/>
          <w:rtl/>
        </w:rPr>
      </w:pPr>
      <w:r>
        <w:rPr>
          <w:rFonts w:hint="cs"/>
          <w:rtl/>
        </w:rPr>
        <w:t xml:space="preserve"> </w:t>
      </w:r>
      <w:r w:rsidRPr="00154C1B">
        <w:rPr>
          <w:rtl/>
        </w:rPr>
        <w:t xml:space="preserve"> وصايا تربويّة وأخلاقيّة للخطيب الحُسينيّ</w:t>
      </w:r>
      <w:r w:rsidR="00166ACF">
        <w:rPr>
          <w:rFonts w:hint="cs"/>
          <w:rtl/>
        </w:rPr>
        <w:t>؛</w:t>
      </w:r>
      <w:r>
        <w:rPr>
          <w:rFonts w:hint="cs"/>
          <w:rtl/>
          <w:lang w:bidi="ar-LB"/>
        </w:rPr>
        <w:t xml:space="preserve"> </w:t>
      </w:r>
      <w:r w:rsidRPr="00BC76CE">
        <w:rPr>
          <w:color w:val="222222"/>
          <w:rtl/>
        </w:rPr>
        <w:t>الت</w:t>
      </w:r>
      <w:r w:rsidRPr="00BC76CE">
        <w:rPr>
          <w:rFonts w:hint="cs"/>
          <w:color w:val="222222"/>
          <w:rtl/>
        </w:rPr>
        <w:t>ّ</w:t>
      </w:r>
      <w:r w:rsidRPr="00BC76CE">
        <w:rPr>
          <w:color w:val="222222"/>
          <w:rtl/>
        </w:rPr>
        <w:t>واضع للن</w:t>
      </w:r>
      <w:r w:rsidRPr="00BC76CE">
        <w:rPr>
          <w:rFonts w:hint="cs"/>
          <w:color w:val="222222"/>
          <w:rtl/>
        </w:rPr>
        <w:t>ّ</w:t>
      </w:r>
      <w:r w:rsidRPr="00BC76CE">
        <w:rPr>
          <w:color w:val="222222"/>
          <w:rtl/>
        </w:rPr>
        <w:t>اس والاقتراب منهم</w:t>
      </w:r>
    </w:p>
    <w:p w:rsidR="00835E9F" w:rsidRDefault="00835E9F" w:rsidP="00835E9F">
      <w:pPr>
        <w:pStyle w:val="NormalWeb"/>
        <w:bidi/>
        <w:spacing w:before="0" w:beforeAutospacing="0" w:after="120" w:afterAutospacing="0"/>
        <w:ind w:left="8" w:firstLine="360"/>
        <w:jc w:val="both"/>
        <w:rPr>
          <w:rFonts w:ascii="Simplified Arabic" w:eastAsia="Calibri" w:hAnsi="Simplified Arabic" w:cs="Simplified Arabic"/>
          <w:sz w:val="28"/>
          <w:szCs w:val="28"/>
          <w:rtl/>
        </w:rPr>
      </w:pPr>
    </w:p>
    <w:tbl>
      <w:tblPr>
        <w:tblStyle w:val="TableGrid"/>
        <w:bidiVisual/>
        <w:tblW w:w="0" w:type="auto"/>
        <w:tblInd w:w="8" w:type="dxa"/>
        <w:tblLook w:val="04A0" w:firstRow="1" w:lastRow="0" w:firstColumn="1" w:lastColumn="0" w:noHBand="0" w:noVBand="1"/>
      </w:tblPr>
      <w:tblGrid>
        <w:gridCol w:w="4424"/>
        <w:gridCol w:w="4424"/>
      </w:tblGrid>
      <w:tr w:rsidR="00835E9F" w:rsidTr="00835E9F">
        <w:tc>
          <w:tcPr>
            <w:tcW w:w="4428" w:type="dxa"/>
          </w:tcPr>
          <w:p w:rsidR="00835E9F" w:rsidRDefault="00835E9F" w:rsidP="00835E9F">
            <w:pPr>
              <w:pStyle w:val="NormalWeb"/>
              <w:bidi/>
              <w:spacing w:before="0" w:beforeAutospacing="0" w:after="120" w:afterAutospacing="0"/>
              <w:jc w:val="both"/>
              <w:rPr>
                <w:rFonts w:ascii="Simplified Arabic" w:eastAsia="Calibri" w:hAnsi="Simplified Arabic" w:cs="Simplified Arabic"/>
                <w:sz w:val="28"/>
                <w:szCs w:val="28"/>
                <w:rtl/>
              </w:rPr>
            </w:pPr>
            <w:r w:rsidRPr="00BC76CE">
              <w:rPr>
                <w:rFonts w:ascii="Simplified Arabic" w:eastAsia="Calibri" w:hAnsi="Simplified Arabic" w:cs="Simplified Arabic"/>
                <w:sz w:val="28"/>
                <w:szCs w:val="28"/>
                <w:rtl/>
                <w:lang w:bidi="ar-LB"/>
              </w:rPr>
              <w:t>التواضع سمة الأنبياء والأولياء(ع)</w:t>
            </w:r>
          </w:p>
        </w:tc>
        <w:tc>
          <w:tcPr>
            <w:tcW w:w="4428" w:type="dxa"/>
          </w:tcPr>
          <w:p w:rsidR="00835E9F" w:rsidRDefault="00835E9F" w:rsidP="00835E9F">
            <w:pPr>
              <w:pStyle w:val="NormalWeb"/>
              <w:bidi/>
              <w:spacing w:before="0" w:beforeAutospacing="0" w:after="120" w:afterAutospacing="0"/>
              <w:jc w:val="both"/>
              <w:rPr>
                <w:rFonts w:ascii="Simplified Arabic" w:eastAsia="Calibri" w:hAnsi="Simplified Arabic" w:cs="Simplified Arabic"/>
                <w:sz w:val="28"/>
                <w:szCs w:val="28"/>
                <w:rtl/>
              </w:rPr>
            </w:pPr>
            <w:r w:rsidRPr="00BC76CE">
              <w:rPr>
                <w:rFonts w:ascii="Simplified Arabic" w:hAnsi="Simplified Arabic" w:cs="Simplified Arabic" w:hint="cs"/>
                <w:sz w:val="28"/>
                <w:szCs w:val="28"/>
                <w:rtl/>
              </w:rPr>
              <w:t>تطبيقات التّواضع</w:t>
            </w:r>
          </w:p>
        </w:tc>
      </w:tr>
    </w:tbl>
    <w:p w:rsidR="00835E9F" w:rsidRDefault="00835E9F" w:rsidP="00835E9F">
      <w:pPr>
        <w:pStyle w:val="NormalWeb"/>
        <w:bidi/>
        <w:spacing w:before="0" w:beforeAutospacing="0" w:after="120" w:afterAutospacing="0"/>
        <w:ind w:left="8" w:firstLine="360"/>
        <w:jc w:val="both"/>
        <w:rPr>
          <w:rFonts w:ascii="Simplified Arabic" w:eastAsia="Calibri" w:hAnsi="Simplified Arabic" w:cs="Simplified Arabic"/>
          <w:sz w:val="28"/>
          <w:szCs w:val="28"/>
          <w:rtl/>
        </w:rPr>
      </w:pPr>
    </w:p>
    <w:p w:rsidR="00835E9F" w:rsidRPr="00BC76CE" w:rsidRDefault="00835E9F" w:rsidP="00835E9F">
      <w:pPr>
        <w:pStyle w:val="NormalWeb"/>
        <w:bidi/>
        <w:spacing w:before="0" w:beforeAutospacing="0" w:after="120" w:afterAutospacing="0"/>
        <w:jc w:val="both"/>
        <w:rPr>
          <w:rFonts w:ascii="Simplified Arabic" w:hAnsi="Simplified Arabic" w:cs="Simplified Arabic"/>
          <w:b/>
          <w:bCs/>
          <w:color w:val="222222"/>
          <w:sz w:val="28"/>
          <w:szCs w:val="28"/>
        </w:rPr>
      </w:pPr>
    </w:p>
    <w:p w:rsidR="006B11A8" w:rsidRPr="00166ACF" w:rsidRDefault="006B11A8" w:rsidP="00835E9F">
      <w:pPr>
        <w:spacing w:after="120"/>
        <w:jc w:val="both"/>
        <w:rPr>
          <w:rFonts w:ascii="Simplified Arabic" w:hAnsi="Simplified Arabic" w:cs="Simplified Arabic"/>
          <w:sz w:val="28"/>
          <w:szCs w:val="28"/>
          <w:lang w:bidi="fa-IR"/>
        </w:rPr>
      </w:pPr>
      <w:r w:rsidRPr="00166ACF">
        <w:rPr>
          <w:rFonts w:ascii="Simplified Arabic" w:eastAsia="Calibri" w:hAnsi="Simplified Arabic" w:cs="Simplified Arabic" w:hint="cs"/>
          <w:sz w:val="28"/>
          <w:szCs w:val="28"/>
          <w:rtl/>
          <w:lang w:eastAsia="en-US" w:bidi="ar-LB"/>
        </w:rPr>
        <w:t>إ</w:t>
      </w:r>
      <w:r w:rsidRPr="00166ACF">
        <w:rPr>
          <w:rFonts w:ascii="Simplified Arabic" w:eastAsia="Calibri" w:hAnsi="Simplified Arabic" w:cs="Simplified Arabic"/>
          <w:sz w:val="28"/>
          <w:szCs w:val="28"/>
          <w:rtl/>
          <w:lang w:eastAsia="en-US" w:bidi="ar-LB"/>
        </w:rPr>
        <w:t>نّ العلم بصورة عامّة ينبغي أن يكون منشأ للت</w:t>
      </w:r>
      <w:r w:rsidRPr="00166ACF">
        <w:rPr>
          <w:rFonts w:ascii="Simplified Arabic" w:eastAsia="Calibri" w:hAnsi="Simplified Arabic" w:cs="Simplified Arabic" w:hint="cs"/>
          <w:sz w:val="28"/>
          <w:szCs w:val="28"/>
          <w:rtl/>
          <w:lang w:eastAsia="en-US" w:bidi="ar-LB"/>
        </w:rPr>
        <w:t>ّ</w:t>
      </w:r>
      <w:r w:rsidRPr="00166ACF">
        <w:rPr>
          <w:rFonts w:ascii="Simplified Arabic" w:eastAsia="Calibri" w:hAnsi="Simplified Arabic" w:cs="Simplified Arabic"/>
          <w:sz w:val="28"/>
          <w:szCs w:val="28"/>
          <w:rtl/>
          <w:lang w:eastAsia="en-US" w:bidi="ar-LB"/>
        </w:rPr>
        <w:t>واضع،</w:t>
      </w:r>
      <w:r w:rsidR="0003156E">
        <w:rPr>
          <w:rFonts w:ascii="Simplified Arabic" w:eastAsia="Calibri" w:hAnsi="Simplified Arabic" w:cs="Simplified Arabic"/>
          <w:sz w:val="28"/>
          <w:szCs w:val="28"/>
          <w:rtl/>
          <w:lang w:eastAsia="en-US" w:bidi="ar-LB"/>
        </w:rPr>
        <w:t xml:space="preserve"> لأنَّ العالم هو أكثر النّاس اط</w:t>
      </w:r>
      <w:r w:rsidR="0003156E">
        <w:rPr>
          <w:rFonts w:ascii="Simplified Arabic" w:eastAsia="Calibri" w:hAnsi="Simplified Arabic" w:cs="Simplified Arabic" w:hint="cs"/>
          <w:sz w:val="28"/>
          <w:szCs w:val="28"/>
          <w:rtl/>
          <w:lang w:eastAsia="en-US" w:bidi="ar-LB"/>
        </w:rPr>
        <w:t>ّل</w:t>
      </w:r>
      <w:r w:rsidRPr="00166ACF">
        <w:rPr>
          <w:rFonts w:ascii="Simplified Arabic" w:eastAsia="Calibri" w:hAnsi="Simplified Arabic" w:cs="Simplified Arabic"/>
          <w:sz w:val="28"/>
          <w:szCs w:val="28"/>
          <w:rtl/>
          <w:lang w:eastAsia="en-US" w:bidi="ar-LB"/>
        </w:rPr>
        <w:t>اعا</w:t>
      </w:r>
      <w:r w:rsidRPr="00166ACF">
        <w:rPr>
          <w:rFonts w:ascii="Simplified Arabic" w:eastAsia="Calibri" w:hAnsi="Simplified Arabic" w:cs="Simplified Arabic" w:hint="cs"/>
          <w:sz w:val="28"/>
          <w:szCs w:val="28"/>
          <w:rtl/>
          <w:lang w:eastAsia="en-US" w:bidi="ar-LB"/>
        </w:rPr>
        <w:t>ً</w:t>
      </w:r>
      <w:r w:rsidRPr="00166ACF">
        <w:rPr>
          <w:rFonts w:ascii="Simplified Arabic" w:eastAsia="Calibri" w:hAnsi="Simplified Arabic" w:cs="Simplified Arabic"/>
          <w:sz w:val="28"/>
          <w:szCs w:val="28"/>
          <w:rtl/>
          <w:lang w:eastAsia="en-US" w:bidi="ar-LB"/>
        </w:rPr>
        <w:t xml:space="preserve"> على جهله نظر</w:t>
      </w:r>
      <w:r w:rsidRPr="00166ACF">
        <w:rPr>
          <w:rFonts w:ascii="Simplified Arabic" w:eastAsia="Calibri" w:hAnsi="Simplified Arabic" w:cs="Simplified Arabic" w:hint="cs"/>
          <w:sz w:val="28"/>
          <w:szCs w:val="28"/>
          <w:rtl/>
          <w:lang w:eastAsia="en-US" w:bidi="ar-LB"/>
        </w:rPr>
        <w:t>ً</w:t>
      </w:r>
      <w:r w:rsidRPr="00166ACF">
        <w:rPr>
          <w:rFonts w:ascii="Simplified Arabic" w:eastAsia="Calibri" w:hAnsi="Simplified Arabic" w:cs="Simplified Arabic"/>
          <w:sz w:val="28"/>
          <w:szCs w:val="28"/>
          <w:rtl/>
          <w:lang w:eastAsia="en-US" w:bidi="ar-LB"/>
        </w:rPr>
        <w:t xml:space="preserve">ا لمعرفته بسعة العلم وما خفي عنه. ومن تواضع لله وفي سبيل الله رفعه الله وأكرمه. </w:t>
      </w:r>
    </w:p>
    <w:p w:rsidR="006B11A8" w:rsidRDefault="006B11A8" w:rsidP="00835E9F">
      <w:pPr>
        <w:spacing w:after="120"/>
        <w:ind w:left="8" w:firstLine="360"/>
        <w:contextualSpacing/>
        <w:jc w:val="both"/>
        <w:rPr>
          <w:rFonts w:ascii="Simplified Arabic" w:eastAsia="Calibri" w:hAnsi="Simplified Arabic" w:cs="Simplified Arabic"/>
          <w:sz w:val="28"/>
          <w:szCs w:val="28"/>
          <w:rtl/>
          <w:lang w:bidi="ar-LB"/>
        </w:rPr>
      </w:pPr>
      <w:r w:rsidRPr="00BC76CE">
        <w:rPr>
          <w:rFonts w:ascii="Simplified Arabic" w:hAnsi="Simplified Arabic" w:cs="Simplified Arabic" w:hint="cs"/>
          <w:color w:val="222222"/>
          <w:sz w:val="28"/>
          <w:szCs w:val="28"/>
          <w:rtl/>
        </w:rPr>
        <w:lastRenderedPageBreak/>
        <w:t>كما أنَّ</w:t>
      </w:r>
      <w:r w:rsidRPr="00BC76CE">
        <w:rPr>
          <w:rFonts w:ascii="Simplified Arabic" w:hAnsi="Simplified Arabic" w:cs="Simplified Arabic" w:hint="cs"/>
          <w:b/>
          <w:bCs/>
          <w:color w:val="222222"/>
          <w:sz w:val="28"/>
          <w:szCs w:val="28"/>
          <w:rtl/>
        </w:rPr>
        <w:t xml:space="preserve"> </w:t>
      </w:r>
      <w:r w:rsidRPr="00BC76CE">
        <w:rPr>
          <w:rFonts w:ascii="Simplified Arabic" w:eastAsia="Calibri" w:hAnsi="Simplified Arabic" w:cs="Simplified Arabic"/>
          <w:sz w:val="28"/>
          <w:szCs w:val="28"/>
          <w:rtl/>
          <w:lang w:eastAsia="en-US" w:bidi="ar-LB"/>
        </w:rPr>
        <w:t>التواضع سمة الأنبياء والأولياء</w:t>
      </w:r>
      <w:r w:rsidR="004A079A">
        <w:rPr>
          <w:rFonts w:ascii="Simplified Arabic" w:eastAsia="Calibri" w:hAnsi="Simplified Arabic" w:cs="Simplified Arabic" w:hint="cs"/>
          <w:sz w:val="28"/>
          <w:szCs w:val="28"/>
          <w:rtl/>
          <w:lang w:eastAsia="en-US" w:bidi="ar-LB"/>
        </w:rPr>
        <w:t xml:space="preserve"> </w:t>
      </w:r>
      <w:r w:rsidRPr="00BC76CE">
        <w:rPr>
          <w:rFonts w:ascii="Simplified Arabic" w:eastAsia="Calibri" w:hAnsi="Simplified Arabic" w:cs="Simplified Arabic"/>
          <w:sz w:val="28"/>
          <w:szCs w:val="28"/>
          <w:rtl/>
          <w:lang w:eastAsia="en-US" w:bidi="ar-LB"/>
        </w:rPr>
        <w:t>(ع)، وبه تُعم</w:t>
      </w:r>
      <w:r w:rsidRPr="00BC76CE">
        <w:rPr>
          <w:rFonts w:ascii="Simplified Arabic" w:eastAsia="Calibri" w:hAnsi="Simplified Arabic" w:cs="Simplified Arabic" w:hint="cs"/>
          <w:sz w:val="28"/>
          <w:szCs w:val="28"/>
          <w:rtl/>
          <w:lang w:eastAsia="en-US" w:bidi="ar-LB"/>
        </w:rPr>
        <w:t>َّ</w:t>
      </w:r>
      <w:r w:rsidRPr="00BC76CE">
        <w:rPr>
          <w:rFonts w:ascii="Simplified Arabic" w:eastAsia="Calibri" w:hAnsi="Simplified Arabic" w:cs="Simplified Arabic"/>
          <w:sz w:val="28"/>
          <w:szCs w:val="28"/>
          <w:rtl/>
          <w:lang w:eastAsia="en-US" w:bidi="ar-LB"/>
        </w:rPr>
        <w:t>ر الح</w:t>
      </w:r>
      <w:r w:rsidRPr="00BC76CE">
        <w:rPr>
          <w:rFonts w:ascii="Simplified Arabic" w:eastAsia="Calibri" w:hAnsi="Simplified Arabic" w:cs="Simplified Arabic" w:hint="cs"/>
          <w:sz w:val="28"/>
          <w:szCs w:val="28"/>
          <w:rtl/>
          <w:lang w:eastAsia="en-US" w:bidi="ar-LB"/>
        </w:rPr>
        <w:t>ِ</w:t>
      </w:r>
      <w:r w:rsidRPr="00BC76CE">
        <w:rPr>
          <w:rFonts w:ascii="Simplified Arabic" w:eastAsia="Calibri" w:hAnsi="Simplified Arabic" w:cs="Simplified Arabic"/>
          <w:sz w:val="28"/>
          <w:szCs w:val="28"/>
          <w:rtl/>
          <w:lang w:eastAsia="en-US" w:bidi="ar-LB"/>
        </w:rPr>
        <w:t>كمة، وبه يكون الخطيب أقرب إلى الجمهور المخاطب، ويكون كلامه أشدُّ وقعًا في نفوسهم</w:t>
      </w:r>
      <w:r w:rsidRPr="00BC76CE">
        <w:rPr>
          <w:rFonts w:ascii="Simplified Arabic" w:eastAsia="Calibri" w:hAnsi="Simplified Arabic" w:cs="Simplified Arabic"/>
          <w:sz w:val="28"/>
          <w:szCs w:val="28"/>
          <w:rtl/>
          <w:lang w:bidi="ar-LB"/>
        </w:rPr>
        <w:t>. كما ورد في الحديث عن نبي</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 xml:space="preserve"> الله عيسى (ع): "</w:t>
      </w:r>
      <w:r w:rsidRPr="00BC76CE">
        <w:rPr>
          <w:rFonts w:ascii="Simplified Arabic" w:eastAsia="Calibri" w:hAnsi="Simplified Arabic" w:cs="Simplified Arabic"/>
          <w:b/>
          <w:bCs/>
          <w:sz w:val="28"/>
          <w:szCs w:val="28"/>
          <w:rtl/>
          <w:lang w:bidi="ar-LB"/>
        </w:rPr>
        <w:t>بِالتَّوَاضُعِ‏ تُعْمَرُ الْحِكْمَةُ لَا بِالتَّكَبُّرِ وكَذَلِكَ فِي السَّهْلِ يَنْبُتُ الزَّرْعُ لَا فِي الْجَبَلِ</w:t>
      </w:r>
      <w:r w:rsidRPr="00BC76CE">
        <w:rPr>
          <w:rFonts w:ascii="Simplified Arabic" w:eastAsia="Calibri" w:hAnsi="Simplified Arabic" w:cs="Simplified Arabic"/>
          <w:sz w:val="28"/>
          <w:szCs w:val="28"/>
          <w:rtl/>
          <w:lang w:bidi="ar-LB"/>
        </w:rPr>
        <w:t>".</w:t>
      </w:r>
    </w:p>
    <w:p w:rsidR="00835E9F" w:rsidRPr="00BC76CE" w:rsidRDefault="00835E9F" w:rsidP="00835E9F">
      <w:pPr>
        <w:spacing w:after="120"/>
        <w:ind w:left="8" w:firstLine="360"/>
        <w:contextualSpacing/>
        <w:jc w:val="both"/>
        <w:rPr>
          <w:rFonts w:ascii="Simplified Arabic" w:hAnsi="Simplified Arabic" w:cs="Simplified Arabic"/>
          <w:sz w:val="28"/>
          <w:szCs w:val="28"/>
          <w:lang w:bidi="fa-IR"/>
        </w:rPr>
      </w:pPr>
      <w:r>
        <w:rPr>
          <w:rFonts w:ascii="Simplified Arabic" w:hAnsi="Simplified Arabic" w:cs="Simplified Arabic" w:hint="cs"/>
          <w:color w:val="222222"/>
          <w:sz w:val="28"/>
          <w:szCs w:val="28"/>
          <w:rtl/>
        </w:rPr>
        <w:t>..................</w:t>
      </w:r>
    </w:p>
    <w:p w:rsidR="00835E9F" w:rsidRPr="00C0165D" w:rsidRDefault="006B11A8" w:rsidP="00C0165D">
      <w:pPr>
        <w:spacing w:after="120"/>
        <w:ind w:left="8" w:firstLine="360"/>
        <w:contextualSpacing/>
        <w:jc w:val="both"/>
        <w:rPr>
          <w:rFonts w:ascii="Simplified Arabic" w:hAnsi="Simplified Arabic" w:cs="Simplified Arabic"/>
          <w:sz w:val="28"/>
          <w:szCs w:val="28"/>
          <w:rtl/>
          <w:lang w:bidi="fa-IR"/>
        </w:rPr>
      </w:pPr>
      <w:r w:rsidRPr="00BC76CE">
        <w:rPr>
          <w:rFonts w:ascii="Simplified Arabic" w:hAnsi="Simplified Arabic" w:cs="Simplified Arabic" w:hint="cs"/>
          <w:color w:val="222222"/>
          <w:sz w:val="28"/>
          <w:szCs w:val="28"/>
          <w:rtl/>
        </w:rPr>
        <w:t xml:space="preserve">ومن </w:t>
      </w:r>
      <w:r w:rsidRPr="00BC76CE">
        <w:rPr>
          <w:rFonts w:ascii="Simplified Arabic" w:hAnsi="Simplified Arabic" w:cs="Simplified Arabic" w:hint="cs"/>
          <w:sz w:val="28"/>
          <w:szCs w:val="28"/>
          <w:rtl/>
        </w:rPr>
        <w:t xml:space="preserve">تطبيقات التّواضع أن يتقبّل الخطيب النّقد والنّصيحة من الآخرين، وأن يُحافظ </w:t>
      </w:r>
      <w:r w:rsidRPr="00BC76CE">
        <w:rPr>
          <w:rFonts w:ascii="Simplified Arabic" w:hAnsi="Simplified Arabic" w:cs="Simplified Arabic"/>
          <w:sz w:val="28"/>
          <w:szCs w:val="28"/>
          <w:rtl/>
        </w:rPr>
        <w:t>على بساطة العيش وعدم الت</w:t>
      </w:r>
      <w:r w:rsidRPr="00BC76CE">
        <w:rPr>
          <w:rFonts w:ascii="Simplified Arabic" w:hAnsi="Simplified Arabic" w:cs="Simplified Arabic" w:hint="cs"/>
          <w:sz w:val="28"/>
          <w:szCs w:val="28"/>
          <w:rtl/>
        </w:rPr>
        <w:t>ّ</w:t>
      </w:r>
      <w:r w:rsidRPr="00BC76CE">
        <w:rPr>
          <w:rFonts w:ascii="Simplified Arabic" w:hAnsi="Simplified Arabic" w:cs="Simplified Arabic"/>
          <w:sz w:val="28"/>
          <w:szCs w:val="28"/>
          <w:rtl/>
        </w:rPr>
        <w:t>ظاهر</w:t>
      </w:r>
      <w:r w:rsidRPr="00BC76CE">
        <w:rPr>
          <w:rFonts w:ascii="Simplified Arabic" w:hAnsi="Simplified Arabic" w:cs="Simplified Arabic"/>
          <w:color w:val="222222"/>
          <w:sz w:val="28"/>
          <w:szCs w:val="28"/>
          <w:rtl/>
        </w:rPr>
        <w:t xml:space="preserve"> بالر</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فاهية</w:t>
      </w:r>
      <w:r w:rsidRPr="00BC76CE">
        <w:rPr>
          <w:rFonts w:ascii="Simplified Arabic" w:hAnsi="Simplified Arabic" w:cs="Simplified Arabic"/>
          <w:color w:val="222222"/>
          <w:sz w:val="28"/>
          <w:szCs w:val="28"/>
        </w:rPr>
        <w:t>.</w:t>
      </w:r>
      <w:r w:rsidRPr="00BC76CE">
        <w:rPr>
          <w:rFonts w:ascii="Simplified Arabic" w:hAnsi="Simplified Arabic" w:cs="Simplified Arabic"/>
          <w:sz w:val="28"/>
          <w:szCs w:val="28"/>
          <w:rtl/>
        </w:rPr>
        <w:t xml:space="preserve"> وهذا ما أشار إليه السيّد القائد (حفظه الله) بقوله</w:t>
      </w:r>
      <w:r w:rsidRPr="00BC76CE">
        <w:rPr>
          <w:rFonts w:ascii="Simplified Arabic" w:eastAsia="Calibri" w:hAnsi="Simplified Arabic" w:cs="Simplified Arabic"/>
          <w:sz w:val="28"/>
          <w:szCs w:val="28"/>
          <w:rtl/>
          <w:lang w:bidi="ar-LB"/>
        </w:rPr>
        <w:t>: "يجب على المبلّغين ال</w:t>
      </w:r>
      <w:r w:rsidRPr="00BC76CE">
        <w:rPr>
          <w:rFonts w:ascii="Simplified Arabic" w:eastAsia="Calibri" w:hAnsi="Simplified Arabic" w:cs="Simplified Arabic" w:hint="cs"/>
          <w:sz w:val="28"/>
          <w:szCs w:val="28"/>
          <w:rtl/>
          <w:lang w:bidi="ar-LB"/>
        </w:rPr>
        <w:t>ّ</w:t>
      </w:r>
      <w:r w:rsidRPr="00BC76CE">
        <w:rPr>
          <w:rFonts w:ascii="Simplified Arabic" w:eastAsia="Calibri" w:hAnsi="Simplified Arabic" w:cs="Simplified Arabic"/>
          <w:sz w:val="28"/>
          <w:szCs w:val="28"/>
          <w:rtl/>
          <w:lang w:bidi="ar-LB"/>
        </w:rPr>
        <w:t>ذين نرسلهم إلى هذه المنطقة أو تلك أن يعيشوا مثل النّاس، نجد أحيانًا عالمًا يستقلّ سيارة فاخرة ويذهب ليبلّغ النّاس ويهديهم؛ ولا أتصوّر أنّ فائدة إرسال هذا المبلّغ أكثر من فائدة عدم إرساله</w:t>
      </w:r>
      <w:r w:rsidRPr="00BC76CE">
        <w:rPr>
          <w:rFonts w:ascii="Simplified Arabic" w:hAnsi="Simplified Arabic" w:cs="Simplified Arabic"/>
          <w:sz w:val="28"/>
          <w:szCs w:val="28"/>
          <w:rtl/>
        </w:rPr>
        <w:t>"</w:t>
      </w:r>
      <w:r w:rsidRPr="00BC76CE">
        <w:rPr>
          <w:rFonts w:ascii="Simplified Arabic" w:hAnsi="Simplified Arabic" w:cs="Simplified Arabic" w:hint="cs"/>
          <w:sz w:val="28"/>
          <w:szCs w:val="28"/>
          <w:rtl/>
        </w:rPr>
        <w:t>.</w:t>
      </w:r>
    </w:p>
    <w:p w:rsidR="00835E9F" w:rsidRPr="00274A7E" w:rsidRDefault="00835E9F" w:rsidP="00835E9F"/>
    <w:p w:rsidR="00835E9F" w:rsidRDefault="00835E9F" w:rsidP="00053C5B">
      <w:pPr>
        <w:pStyle w:val="Heading3"/>
        <w:rPr>
          <w:color w:val="FF0000"/>
          <w:rtl/>
        </w:rPr>
      </w:pPr>
      <w:r>
        <w:rPr>
          <w:rFonts w:hint="cs"/>
          <w:rtl/>
        </w:rPr>
        <w:t xml:space="preserve"> </w:t>
      </w:r>
      <w:r w:rsidRPr="00154C1B">
        <w:rPr>
          <w:rtl/>
        </w:rPr>
        <w:t xml:space="preserve"> وصايا تربويّة وأخلاقيّة للخطيب الحُسينيّ</w:t>
      </w:r>
      <w:r w:rsidR="00166ACF">
        <w:rPr>
          <w:rFonts w:hint="cs"/>
          <w:rtl/>
        </w:rPr>
        <w:t>؛</w:t>
      </w:r>
      <w:r>
        <w:rPr>
          <w:rFonts w:hint="cs"/>
          <w:rtl/>
        </w:rPr>
        <w:t xml:space="preserve"> الشجاعة</w:t>
      </w:r>
    </w:p>
    <w:p w:rsidR="00835E9F" w:rsidRDefault="00835E9F" w:rsidP="00835E9F">
      <w:pPr>
        <w:pStyle w:val="NormalWeb"/>
        <w:bidi/>
        <w:spacing w:before="0" w:beforeAutospacing="0" w:after="120" w:afterAutospacing="0"/>
        <w:ind w:left="8" w:firstLine="360"/>
        <w:jc w:val="both"/>
        <w:rPr>
          <w:rFonts w:ascii="Simplified Arabic" w:eastAsia="Calibri" w:hAnsi="Simplified Arabic" w:cs="Simplified Arabic"/>
          <w:sz w:val="28"/>
          <w:szCs w:val="28"/>
          <w:rtl/>
        </w:rPr>
      </w:pPr>
    </w:p>
    <w:p w:rsidR="006B11A8" w:rsidRPr="00274A7E" w:rsidRDefault="006B11A8" w:rsidP="00166ACF">
      <w:pPr>
        <w:spacing w:after="120"/>
        <w:ind w:left="368"/>
        <w:jc w:val="both"/>
        <w:rPr>
          <w:rFonts w:ascii="Simplified Arabic" w:eastAsia="Calibri" w:hAnsi="Simplified Arabic" w:cs="Simplified Arabic"/>
          <w:sz w:val="28"/>
          <w:szCs w:val="28"/>
          <w:lang w:eastAsia="en-US" w:bidi="ar-LB"/>
        </w:rPr>
      </w:pPr>
      <w:r w:rsidRPr="00BC76CE">
        <w:rPr>
          <w:rFonts w:ascii="Simplified Arabic" w:eastAsia="Calibri" w:hAnsi="Simplified Arabic" w:cs="Simplified Arabic"/>
          <w:b/>
          <w:bCs/>
          <w:sz w:val="28"/>
          <w:szCs w:val="28"/>
          <w:rtl/>
          <w:lang w:eastAsia="en-US" w:bidi="ar-LB"/>
        </w:rPr>
        <w:t>الشّجاعة في معالجة المنكرات وطرح الأمور الد</w:t>
      </w:r>
      <w:r w:rsidRPr="00BC76CE">
        <w:rPr>
          <w:rFonts w:ascii="Simplified Arabic" w:eastAsia="Calibri" w:hAnsi="Simplified Arabic" w:cs="Simplified Arabic" w:hint="cs"/>
          <w:b/>
          <w:bCs/>
          <w:sz w:val="28"/>
          <w:szCs w:val="28"/>
          <w:rtl/>
          <w:lang w:eastAsia="en-US" w:bidi="ar-LB"/>
        </w:rPr>
        <w:t>ّ</w:t>
      </w:r>
      <w:r w:rsidRPr="00BC76CE">
        <w:rPr>
          <w:rFonts w:ascii="Simplified Arabic" w:eastAsia="Calibri" w:hAnsi="Simplified Arabic" w:cs="Simplified Arabic"/>
          <w:b/>
          <w:bCs/>
          <w:sz w:val="28"/>
          <w:szCs w:val="28"/>
          <w:rtl/>
          <w:lang w:eastAsia="en-US" w:bidi="ar-LB"/>
        </w:rPr>
        <w:t>يني</w:t>
      </w:r>
      <w:r w:rsidRPr="00BC76CE">
        <w:rPr>
          <w:rFonts w:ascii="Simplified Arabic" w:eastAsia="Calibri" w:hAnsi="Simplified Arabic" w:cs="Simplified Arabic" w:hint="cs"/>
          <w:b/>
          <w:bCs/>
          <w:sz w:val="28"/>
          <w:szCs w:val="28"/>
          <w:rtl/>
          <w:lang w:eastAsia="en-US" w:bidi="ar-LB"/>
        </w:rPr>
        <w:t>ّ</w:t>
      </w:r>
      <w:r w:rsidRPr="00BC76CE">
        <w:rPr>
          <w:rFonts w:ascii="Simplified Arabic" w:eastAsia="Calibri" w:hAnsi="Simplified Arabic" w:cs="Simplified Arabic"/>
          <w:b/>
          <w:bCs/>
          <w:sz w:val="28"/>
          <w:szCs w:val="28"/>
          <w:rtl/>
          <w:lang w:eastAsia="en-US" w:bidi="ar-LB"/>
        </w:rPr>
        <w:t xml:space="preserve">ة وعدم مداهنة أهل </w:t>
      </w:r>
      <w:r w:rsidRPr="00BC76CE">
        <w:rPr>
          <w:rFonts w:ascii="Simplified Arabic" w:eastAsia="Calibri" w:hAnsi="Simplified Arabic" w:cs="Simplified Arabic" w:hint="cs"/>
          <w:b/>
          <w:bCs/>
          <w:sz w:val="28"/>
          <w:szCs w:val="28"/>
          <w:rtl/>
          <w:lang w:eastAsia="en-US" w:bidi="ar-LB"/>
        </w:rPr>
        <w:t xml:space="preserve">المعصية: </w:t>
      </w:r>
      <w:r w:rsidRPr="00BC76CE">
        <w:rPr>
          <w:rFonts w:ascii="Simplified Arabic" w:eastAsia="Calibri" w:hAnsi="Simplified Arabic" w:cs="Simplified Arabic" w:hint="cs"/>
          <w:sz w:val="28"/>
          <w:szCs w:val="28"/>
          <w:rtl/>
          <w:lang w:eastAsia="en-US" w:bidi="ar-LB"/>
        </w:rPr>
        <w:t>والشّجاعة</w:t>
      </w:r>
      <w:r w:rsidRPr="00BC76CE">
        <w:rPr>
          <w:rFonts w:ascii="Simplified Arabic" w:eastAsia="Calibri" w:hAnsi="Simplified Arabic" w:cs="Simplified Arabic"/>
          <w:sz w:val="28"/>
          <w:szCs w:val="28"/>
          <w:rtl/>
          <w:lang w:eastAsia="en-US" w:bidi="ar-LB"/>
        </w:rPr>
        <w:t xml:space="preserve"> من</w:t>
      </w:r>
      <w:r w:rsidRPr="00BC76CE">
        <w:rPr>
          <w:rFonts w:ascii="Simplified Arabic" w:eastAsia="Calibri" w:hAnsi="Simplified Arabic" w:cs="Simplified Arabic"/>
          <w:b/>
          <w:bCs/>
          <w:sz w:val="28"/>
          <w:szCs w:val="28"/>
          <w:rtl/>
          <w:lang w:eastAsia="en-US" w:bidi="ar-LB"/>
        </w:rPr>
        <w:t xml:space="preserve"> </w:t>
      </w:r>
      <w:r w:rsidRPr="00BC76CE">
        <w:rPr>
          <w:rFonts w:ascii="Simplified Arabic" w:eastAsia="Calibri" w:hAnsi="Simplified Arabic" w:cs="Simplified Arabic"/>
          <w:sz w:val="28"/>
          <w:szCs w:val="28"/>
          <w:rtl/>
          <w:lang w:eastAsia="en-US" w:bidi="ar-LB"/>
        </w:rPr>
        <w:t>صفات المبلّغ</w:t>
      </w:r>
      <w:r w:rsidRPr="00BC76CE">
        <w:rPr>
          <w:rFonts w:ascii="Simplified Arabic" w:eastAsia="Calibri" w:hAnsi="Simplified Arabic" w:cs="Simplified Arabic" w:hint="cs"/>
          <w:sz w:val="28"/>
          <w:szCs w:val="28"/>
          <w:rtl/>
          <w:lang w:eastAsia="en-US" w:bidi="ar-LB"/>
        </w:rPr>
        <w:t>ين الأوائل</w:t>
      </w:r>
      <w:r w:rsidRPr="00BC76CE">
        <w:rPr>
          <w:rFonts w:ascii="Simplified Arabic" w:eastAsia="Calibri" w:hAnsi="Simplified Arabic" w:cs="Simplified Arabic"/>
          <w:sz w:val="28"/>
          <w:szCs w:val="28"/>
          <w:rtl/>
          <w:lang w:eastAsia="en-US" w:bidi="ar-LB"/>
        </w:rPr>
        <w:t xml:space="preserve"> للد</w:t>
      </w:r>
      <w:r>
        <w:rPr>
          <w:rFonts w:ascii="Simplified Arabic" w:eastAsia="Calibri" w:hAnsi="Simplified Arabic" w:cs="Simplified Arabic" w:hint="cs"/>
          <w:sz w:val="28"/>
          <w:szCs w:val="28"/>
          <w:rtl/>
          <w:lang w:eastAsia="en-US" w:bidi="ar-LB"/>
        </w:rPr>
        <w:t>ّ</w:t>
      </w:r>
      <w:r w:rsidRPr="00BC76CE">
        <w:rPr>
          <w:rFonts w:ascii="Simplified Arabic" w:eastAsia="Calibri" w:hAnsi="Simplified Arabic" w:cs="Simplified Arabic"/>
          <w:sz w:val="28"/>
          <w:szCs w:val="28"/>
          <w:rtl/>
          <w:lang w:eastAsia="en-US" w:bidi="ar-LB"/>
        </w:rPr>
        <w:t xml:space="preserve">ين، قال تعالى: </w:t>
      </w:r>
      <w:r w:rsidRPr="00BC76CE">
        <w:rPr>
          <w:rFonts w:eastAsia="Calibri"/>
          <w:sz w:val="28"/>
          <w:szCs w:val="28"/>
          <w:rtl/>
          <w:lang w:eastAsia="en-US" w:bidi="ar-LB"/>
        </w:rPr>
        <w:t>﴿</w:t>
      </w:r>
      <w:r w:rsidRPr="00BC76CE">
        <w:rPr>
          <w:rFonts w:ascii="Simplified Arabic" w:eastAsia="Calibri" w:hAnsi="Simplified Arabic" w:cs="Simplified Arabic"/>
          <w:b/>
          <w:bCs/>
          <w:sz w:val="28"/>
          <w:szCs w:val="28"/>
          <w:rtl/>
          <w:lang w:eastAsia="en-US" w:bidi="ar-LB"/>
        </w:rPr>
        <w:t>الَّذِينَ يُبَلِّغُونَ رِسَالَاتِ اللَّهِ وَيَخْشَوْنَهُ وَلَا يَخْشَوْنَ أَحَدًا إِلَّا اللَّهَ</w:t>
      </w:r>
      <w:r w:rsidRPr="00BC76CE">
        <w:rPr>
          <w:rFonts w:eastAsia="Calibri"/>
          <w:b/>
          <w:bCs/>
          <w:sz w:val="28"/>
          <w:szCs w:val="28"/>
          <w:rtl/>
          <w:lang w:eastAsia="en-US" w:bidi="ar-LB"/>
        </w:rPr>
        <w:t>﴾</w:t>
      </w:r>
      <w:r w:rsidRPr="00BC76CE">
        <w:rPr>
          <w:rFonts w:ascii="Simplified Arabic" w:eastAsia="Calibri" w:hAnsi="Simplified Arabic" w:cs="Simplified Arabic"/>
          <w:sz w:val="28"/>
          <w:szCs w:val="28"/>
          <w:rtl/>
          <w:lang w:eastAsia="en-US" w:bidi="ar-LB"/>
        </w:rPr>
        <w:t>.</w:t>
      </w:r>
      <w:r w:rsidRPr="00BC76CE">
        <w:rPr>
          <w:rFonts w:ascii="Simplified Arabic" w:eastAsia="Calibri" w:hAnsi="Simplified Arabic" w:cs="Simplified Arabic" w:hint="cs"/>
          <w:sz w:val="28"/>
          <w:szCs w:val="28"/>
          <w:rtl/>
          <w:lang w:eastAsia="en-US" w:bidi="ar-LB"/>
        </w:rPr>
        <w:t xml:space="preserve"> و</w:t>
      </w:r>
      <w:r w:rsidRPr="00BC76CE">
        <w:rPr>
          <w:rFonts w:ascii="Simplified Arabic" w:eastAsia="Calibri" w:hAnsi="Simplified Arabic" w:cs="Simplified Arabic"/>
          <w:sz w:val="28"/>
          <w:szCs w:val="28"/>
          <w:rtl/>
          <w:lang w:eastAsia="en-US" w:bidi="ar-LB"/>
        </w:rPr>
        <w:t xml:space="preserve">كلّ خطيبٍ دينيّ </w:t>
      </w:r>
      <w:r w:rsidRPr="00BC76CE">
        <w:rPr>
          <w:rFonts w:ascii="Simplified Arabic" w:eastAsia="Calibri" w:hAnsi="Simplified Arabic" w:cs="Simplified Arabic" w:hint="cs"/>
          <w:sz w:val="28"/>
          <w:szCs w:val="28"/>
          <w:rtl/>
          <w:lang w:eastAsia="en-US" w:bidi="ar-LB"/>
        </w:rPr>
        <w:t>ينبغي أن يكون شُجاعًا في طرح الم</w:t>
      </w:r>
      <w:r>
        <w:rPr>
          <w:rFonts w:ascii="Simplified Arabic" w:eastAsia="Calibri" w:hAnsi="Simplified Arabic" w:cs="Simplified Arabic" w:hint="cs"/>
          <w:sz w:val="28"/>
          <w:szCs w:val="28"/>
          <w:rtl/>
          <w:lang w:eastAsia="en-US" w:bidi="ar-LB"/>
        </w:rPr>
        <w:t>َ</w:t>
      </w:r>
      <w:r w:rsidRPr="00BC76CE">
        <w:rPr>
          <w:rFonts w:ascii="Simplified Arabic" w:eastAsia="Calibri" w:hAnsi="Simplified Arabic" w:cs="Simplified Arabic" w:hint="cs"/>
          <w:sz w:val="28"/>
          <w:szCs w:val="28"/>
          <w:rtl/>
          <w:lang w:eastAsia="en-US" w:bidi="ar-LB"/>
        </w:rPr>
        <w:t>سائل الدّينيّة</w:t>
      </w:r>
      <w:r w:rsidRPr="00BC76CE">
        <w:rPr>
          <w:rFonts w:ascii="Simplified Arabic" w:eastAsia="Calibri" w:hAnsi="Simplified Arabic" w:cs="Simplified Arabic"/>
          <w:sz w:val="28"/>
          <w:szCs w:val="28"/>
          <w:rtl/>
          <w:lang w:eastAsia="en-US" w:bidi="ar-LB"/>
        </w:rPr>
        <w:t xml:space="preserve">، </w:t>
      </w:r>
      <w:r w:rsidRPr="00BC76CE">
        <w:rPr>
          <w:rFonts w:ascii="Simplified Arabic" w:eastAsia="Calibri" w:hAnsi="Simplified Arabic" w:cs="Simplified Arabic" w:hint="cs"/>
          <w:sz w:val="28"/>
          <w:szCs w:val="28"/>
          <w:rtl/>
          <w:lang w:eastAsia="en-US" w:bidi="ar-LB"/>
        </w:rPr>
        <w:t>وتتأكّد ضرورة وجود هذه الصّفة في</w:t>
      </w:r>
      <w:r w:rsidRPr="00BC76CE">
        <w:rPr>
          <w:rFonts w:ascii="Simplified Arabic" w:eastAsia="Calibri" w:hAnsi="Simplified Arabic" w:cs="Simplified Arabic"/>
          <w:sz w:val="28"/>
          <w:szCs w:val="28"/>
          <w:rtl/>
          <w:lang w:eastAsia="en-US" w:bidi="ar-LB"/>
        </w:rPr>
        <w:t xml:space="preserve"> الخطيب الحُسينيّ؛ لأنّه يتحدّث عن الشّجاعة، في جميع محتوياتها، عندما يتحدّث عن كربلاء والإمام الح</w:t>
      </w:r>
      <w:r>
        <w:rPr>
          <w:rFonts w:ascii="Simplified Arabic" w:eastAsia="Calibri" w:hAnsi="Simplified Arabic" w:cs="Simplified Arabic" w:hint="cs"/>
          <w:sz w:val="28"/>
          <w:szCs w:val="28"/>
          <w:rtl/>
          <w:lang w:eastAsia="en-US" w:bidi="ar-LB"/>
        </w:rPr>
        <w:t>ُ</w:t>
      </w:r>
      <w:r w:rsidRPr="00BC76CE">
        <w:rPr>
          <w:rFonts w:ascii="Simplified Arabic" w:eastAsia="Calibri" w:hAnsi="Simplified Arabic" w:cs="Simplified Arabic"/>
          <w:sz w:val="28"/>
          <w:szCs w:val="28"/>
          <w:rtl/>
          <w:lang w:eastAsia="en-US" w:bidi="ar-LB"/>
        </w:rPr>
        <w:t>سين (عليه السلام).</w:t>
      </w:r>
      <w:r w:rsidRPr="00BC76CE">
        <w:rPr>
          <w:sz w:val="28"/>
          <w:szCs w:val="28"/>
          <w:rtl/>
        </w:rPr>
        <w:t xml:space="preserve"> </w:t>
      </w:r>
    </w:p>
    <w:p w:rsidR="00835E9F" w:rsidRPr="00274A7E" w:rsidRDefault="00835E9F" w:rsidP="00835E9F"/>
    <w:p w:rsidR="00835E9F" w:rsidRDefault="00835E9F" w:rsidP="00053C5B">
      <w:pPr>
        <w:pStyle w:val="Heading3"/>
        <w:rPr>
          <w:color w:val="FF0000"/>
          <w:rtl/>
        </w:rPr>
      </w:pPr>
      <w:r>
        <w:rPr>
          <w:rFonts w:hint="cs"/>
          <w:rtl/>
        </w:rPr>
        <w:t xml:space="preserve"> </w:t>
      </w:r>
      <w:r w:rsidRPr="00154C1B">
        <w:rPr>
          <w:rtl/>
        </w:rPr>
        <w:t xml:space="preserve"> وصايا تربويّة وأخلاقيّة للخطيب الحُسينيّ</w:t>
      </w:r>
      <w:r w:rsidR="00166ACF">
        <w:rPr>
          <w:rFonts w:hint="cs"/>
          <w:rtl/>
        </w:rPr>
        <w:t xml:space="preserve">؛ </w:t>
      </w:r>
      <w:r w:rsidRPr="00BC76CE">
        <w:rPr>
          <w:color w:val="222222"/>
          <w:rtl/>
        </w:rPr>
        <w:t>عدم اشتراط الأجر</w:t>
      </w:r>
    </w:p>
    <w:p w:rsidR="00835E9F" w:rsidRPr="00BC76CE" w:rsidRDefault="00835E9F" w:rsidP="006B11A8">
      <w:pPr>
        <w:spacing w:after="120"/>
        <w:ind w:left="8" w:firstLine="360"/>
        <w:rPr>
          <w:rFonts w:ascii="Simplified Arabic" w:eastAsia="Calibri" w:hAnsi="Simplified Arabic" w:cs="Simplified Arabic"/>
          <w:sz w:val="28"/>
          <w:szCs w:val="28"/>
          <w:highlight w:val="yellow"/>
          <w:rtl/>
          <w:lang w:eastAsia="en-US"/>
        </w:rPr>
      </w:pPr>
    </w:p>
    <w:p w:rsidR="006B11A8" w:rsidRPr="00BC76CE" w:rsidRDefault="006B11A8" w:rsidP="00656C9B">
      <w:pPr>
        <w:spacing w:after="120"/>
        <w:ind w:left="368"/>
        <w:rPr>
          <w:rFonts w:ascii="Simplified Arabic" w:hAnsi="Simplified Arabic" w:cs="Simplified Arabic"/>
          <w:color w:val="222222"/>
          <w:sz w:val="28"/>
          <w:szCs w:val="28"/>
          <w:rtl/>
        </w:rPr>
      </w:pPr>
      <w:r w:rsidRPr="00BC76CE">
        <w:rPr>
          <w:rFonts w:ascii="Simplified Arabic" w:hAnsi="Simplified Arabic" w:cs="Simplified Arabic"/>
          <w:color w:val="222222"/>
          <w:sz w:val="28"/>
          <w:szCs w:val="28"/>
          <w:rtl/>
        </w:rPr>
        <w:t>عدم اشتراط الأجر قدر الإمكان وان كان جائزاً والمحافظة على روحي</w:t>
      </w:r>
      <w:r w:rsidRPr="00BC76CE">
        <w:rPr>
          <w:rFonts w:ascii="Simplified Arabic" w:hAnsi="Simplified Arabic" w:cs="Simplified Arabic" w:hint="cs"/>
          <w:color w:val="222222"/>
          <w:sz w:val="28"/>
          <w:szCs w:val="28"/>
          <w:rtl/>
        </w:rPr>
        <w:t>ّ</w:t>
      </w:r>
      <w:r w:rsidRPr="00BC76CE">
        <w:rPr>
          <w:rFonts w:ascii="Simplified Arabic" w:hAnsi="Simplified Arabic" w:cs="Simplified Arabic"/>
          <w:color w:val="222222"/>
          <w:sz w:val="28"/>
          <w:szCs w:val="28"/>
          <w:rtl/>
        </w:rPr>
        <w:t>ة العمل وعدم تحويله الى وظيفة ومهنة</w:t>
      </w:r>
      <w:r w:rsidRPr="00BC76CE">
        <w:rPr>
          <w:rFonts w:ascii="Simplified Arabic" w:hAnsi="Simplified Arabic" w:cs="Simplified Arabic"/>
          <w:color w:val="222222"/>
          <w:sz w:val="28"/>
          <w:szCs w:val="28"/>
        </w:rPr>
        <w:t>.</w:t>
      </w:r>
    </w:p>
    <w:p w:rsidR="006B11A8" w:rsidRPr="004A6856" w:rsidRDefault="004A6856" w:rsidP="00053C5B">
      <w:pPr>
        <w:pStyle w:val="Heading3"/>
        <w:rPr>
          <w:rtl/>
        </w:rPr>
      </w:pPr>
      <w:r w:rsidRPr="004A6856">
        <w:rPr>
          <w:rFonts w:hint="cs"/>
          <w:rtl/>
        </w:rPr>
        <w:t>اسأل نفسك</w:t>
      </w:r>
    </w:p>
    <w:p w:rsidR="00835E9F" w:rsidRDefault="00835E9F" w:rsidP="00835E9F">
      <w:pPr>
        <w:spacing w:after="120"/>
        <w:ind w:left="720"/>
        <w:jc w:val="both"/>
        <w:rPr>
          <w:rFonts w:ascii="Simplified Arabic" w:eastAsia="Calibri" w:hAnsi="Simplified Arabic" w:cs="Simplified Arabic"/>
          <w:sz w:val="28"/>
          <w:szCs w:val="28"/>
          <w:rtl/>
          <w:lang w:bidi="ar-LB"/>
        </w:rPr>
      </w:pPr>
    </w:p>
    <w:p w:rsidR="00835E9F" w:rsidRPr="00E77859" w:rsidRDefault="00166ACF" w:rsidP="00E77859">
      <w:pPr>
        <w:spacing w:after="120"/>
        <w:ind w:left="720"/>
        <w:jc w:val="center"/>
        <w:rPr>
          <w:rFonts w:ascii="Simplified Arabic" w:eastAsia="Calibri" w:hAnsi="Simplified Arabic" w:cs="Simplified Arabic"/>
          <w:sz w:val="40"/>
          <w:szCs w:val="40"/>
          <w:lang w:bidi="ar-LB"/>
        </w:rPr>
      </w:pPr>
      <w:r w:rsidRPr="00E77859">
        <w:rPr>
          <w:rFonts w:hint="cs"/>
          <w:sz w:val="36"/>
          <w:szCs w:val="36"/>
          <w:highlight w:val="yellow"/>
          <w:rtl/>
        </w:rPr>
        <w:t>بطاقة</w:t>
      </w:r>
      <w:r w:rsidR="00E77859" w:rsidRPr="00E77859">
        <w:rPr>
          <w:rFonts w:hint="cs"/>
          <w:sz w:val="36"/>
          <w:szCs w:val="36"/>
          <w:highlight w:val="yellow"/>
          <w:rtl/>
        </w:rPr>
        <w:t xml:space="preserve"> </w:t>
      </w:r>
      <w:bookmarkStart w:id="1" w:name="_GoBack"/>
      <w:bookmarkEnd w:id="1"/>
      <w:r w:rsidRPr="00E77859">
        <w:rPr>
          <w:rFonts w:hint="cs"/>
          <w:sz w:val="36"/>
          <w:szCs w:val="36"/>
          <w:highlight w:val="yellow"/>
          <w:rtl/>
        </w:rPr>
        <w:t>نشاط</w:t>
      </w:r>
    </w:p>
    <w:p w:rsidR="00835E9F" w:rsidRDefault="00835E9F" w:rsidP="00835E9F">
      <w:pPr>
        <w:spacing w:after="120"/>
        <w:ind w:left="720"/>
        <w:jc w:val="both"/>
        <w:rPr>
          <w:rFonts w:ascii="Simplified Arabic" w:eastAsia="Calibri" w:hAnsi="Simplified Arabic" w:cs="Simplified Arabic"/>
          <w:sz w:val="28"/>
          <w:szCs w:val="28"/>
          <w:lang w:bidi="ar-LB"/>
        </w:rPr>
      </w:pPr>
    </w:p>
    <w:sectPr w:rsidR="00835E9F" w:rsidSect="00596F1E">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79F" w:rsidRDefault="00D5379F" w:rsidP="00B77F57">
      <w:r>
        <w:separator/>
      </w:r>
    </w:p>
  </w:endnote>
  <w:endnote w:type="continuationSeparator" w:id="0">
    <w:p w:rsidR="00D5379F" w:rsidRDefault="00D5379F" w:rsidP="00B77F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79F" w:rsidRDefault="00D5379F" w:rsidP="00B77F57">
      <w:r>
        <w:separator/>
      </w:r>
    </w:p>
  </w:footnote>
  <w:footnote w:type="continuationSeparator" w:id="0">
    <w:p w:rsidR="00D5379F" w:rsidRDefault="00D5379F" w:rsidP="00B77F5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35pt;height:11.35pt" o:bullet="t">
        <v:imagedata r:id="rId1" o:title="msoD9A5"/>
      </v:shape>
    </w:pict>
  </w:numPicBullet>
  <w:abstractNum w:abstractNumId="0" w15:restartNumberingAfterBreak="0">
    <w:nsid w:val="008635E9"/>
    <w:multiLevelType w:val="hybridMultilevel"/>
    <w:tmpl w:val="7632E77A"/>
    <w:lvl w:ilvl="0" w:tplc="3E9AEE5A">
      <w:start w:val="3"/>
      <w:numFmt w:val="decimal"/>
      <w:lvlText w:val="%1-"/>
      <w:lvlJc w:val="left"/>
      <w:pPr>
        <w:ind w:left="720" w:hanging="360"/>
      </w:pPr>
      <w:rPr>
        <w:rFonts w:ascii="Simplified Arabic" w:eastAsia="Calibri" w:hAnsi="Simplified Arabic" w:cs="Simplified Arabic" w:hint="default"/>
        <w:color w:val="auto"/>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C6274E"/>
    <w:multiLevelType w:val="hybridMultilevel"/>
    <w:tmpl w:val="36FCB2A8"/>
    <w:lvl w:ilvl="0" w:tplc="651EB228">
      <w:start w:val="1"/>
      <w:numFmt w:val="decimal"/>
      <w:lvlText w:val="%1."/>
      <w:lvlJc w:val="left"/>
      <w:pPr>
        <w:ind w:left="720" w:hanging="360"/>
      </w:pPr>
      <w:rPr>
        <w:rFonts w:hint="default"/>
        <w:b/>
        <w:bCs/>
        <w:lang w:val="en-US"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66F2968"/>
    <w:multiLevelType w:val="hybridMultilevel"/>
    <w:tmpl w:val="D084EAA2"/>
    <w:lvl w:ilvl="0" w:tplc="04090007">
      <w:start w:val="1"/>
      <w:numFmt w:val="bullet"/>
      <w:lvlText w:val=""/>
      <w:lvlPicBulletId w:val="0"/>
      <w:lvlJc w:val="left"/>
      <w:pPr>
        <w:ind w:left="720" w:hanging="72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A0A6859"/>
    <w:multiLevelType w:val="hybridMultilevel"/>
    <w:tmpl w:val="F40E4582"/>
    <w:lvl w:ilvl="0" w:tplc="8E5CD61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3B40D04"/>
    <w:multiLevelType w:val="hybridMultilevel"/>
    <w:tmpl w:val="997EF572"/>
    <w:lvl w:ilvl="0" w:tplc="87D0D2FC">
      <w:start w:val="7"/>
      <w:numFmt w:val="decimal"/>
      <w:lvlText w:val="%1-"/>
      <w:lvlJc w:val="left"/>
      <w:pPr>
        <w:ind w:left="720" w:hanging="360"/>
      </w:pPr>
      <w:rPr>
        <w:rFonts w:hint="default"/>
        <w:b/>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4"/>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2"/>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77F57"/>
    <w:rsid w:val="0003156E"/>
    <w:rsid w:val="00046521"/>
    <w:rsid w:val="00053C5B"/>
    <w:rsid w:val="000C72D3"/>
    <w:rsid w:val="000F7E1E"/>
    <w:rsid w:val="00144C08"/>
    <w:rsid w:val="0016436C"/>
    <w:rsid w:val="00166ACF"/>
    <w:rsid w:val="001F3F16"/>
    <w:rsid w:val="002112FC"/>
    <w:rsid w:val="00290320"/>
    <w:rsid w:val="002E0ED1"/>
    <w:rsid w:val="003917C6"/>
    <w:rsid w:val="003B6BB6"/>
    <w:rsid w:val="00406066"/>
    <w:rsid w:val="00425A56"/>
    <w:rsid w:val="004509E9"/>
    <w:rsid w:val="004517E9"/>
    <w:rsid w:val="00485D17"/>
    <w:rsid w:val="004A079A"/>
    <w:rsid w:val="004A6856"/>
    <w:rsid w:val="004B661B"/>
    <w:rsid w:val="00533D4C"/>
    <w:rsid w:val="00570A92"/>
    <w:rsid w:val="00596F1E"/>
    <w:rsid w:val="00656C9B"/>
    <w:rsid w:val="0069112E"/>
    <w:rsid w:val="006968DC"/>
    <w:rsid w:val="006B11A8"/>
    <w:rsid w:val="006C48A5"/>
    <w:rsid w:val="00734B2A"/>
    <w:rsid w:val="007A76C3"/>
    <w:rsid w:val="007D22C2"/>
    <w:rsid w:val="0081435A"/>
    <w:rsid w:val="008307E7"/>
    <w:rsid w:val="00835E9F"/>
    <w:rsid w:val="00846851"/>
    <w:rsid w:val="0087392D"/>
    <w:rsid w:val="00891987"/>
    <w:rsid w:val="00907843"/>
    <w:rsid w:val="009A3C0A"/>
    <w:rsid w:val="00A51A00"/>
    <w:rsid w:val="00A958EE"/>
    <w:rsid w:val="00A97597"/>
    <w:rsid w:val="00AD4925"/>
    <w:rsid w:val="00B62275"/>
    <w:rsid w:val="00B6635E"/>
    <w:rsid w:val="00B77F57"/>
    <w:rsid w:val="00C0165D"/>
    <w:rsid w:val="00C86930"/>
    <w:rsid w:val="00C86F39"/>
    <w:rsid w:val="00CA4297"/>
    <w:rsid w:val="00CB2BE1"/>
    <w:rsid w:val="00CE53DA"/>
    <w:rsid w:val="00D5379F"/>
    <w:rsid w:val="00DD2F4D"/>
    <w:rsid w:val="00DE0F2E"/>
    <w:rsid w:val="00E231BC"/>
    <w:rsid w:val="00E7765E"/>
    <w:rsid w:val="00E77859"/>
    <w:rsid w:val="00E83FC2"/>
    <w:rsid w:val="00EA6A1E"/>
    <w:rsid w:val="00EC38EC"/>
    <w:rsid w:val="00F66237"/>
    <w:rsid w:val="00F872E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D3130"/>
  <w15:docId w15:val="{71419BE8-8536-423C-9259-746BB75F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11A8"/>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6B11A8"/>
    <w:pPr>
      <w:keepNext/>
      <w:shd w:val="clear" w:color="auto" w:fill="B49EEA"/>
      <w:spacing w:after="120"/>
      <w:jc w:val="center"/>
      <w:outlineLvl w:val="0"/>
    </w:pPr>
    <w:rPr>
      <w:rFonts w:ascii="Simplified Arabic" w:hAnsi="Simplified Arabic" w:cs="Simplified Arabic"/>
      <w:b/>
      <w:bCs/>
      <w:color w:val="000000"/>
      <w:sz w:val="32"/>
      <w:szCs w:val="32"/>
      <w:lang w:bidi="ar-LB"/>
    </w:rPr>
  </w:style>
  <w:style w:type="paragraph" w:styleId="Heading2">
    <w:name w:val="heading 2"/>
    <w:basedOn w:val="Normal"/>
    <w:next w:val="Normal"/>
    <w:link w:val="Heading2Char"/>
    <w:autoRedefine/>
    <w:qFormat/>
    <w:rsid w:val="006B11A8"/>
    <w:pPr>
      <w:keepNext/>
      <w:shd w:val="clear" w:color="auto" w:fill="D5CCF4"/>
      <w:spacing w:after="120"/>
      <w:jc w:val="center"/>
      <w:outlineLvl w:val="1"/>
    </w:pPr>
    <w:rPr>
      <w:rFonts w:ascii="Simplified Arabic" w:eastAsia="Calibri" w:hAnsi="Simplified Arabic" w:cs="Simplified Arabic"/>
      <w:b/>
      <w:bCs/>
      <w:noProof/>
      <w:sz w:val="32"/>
      <w:szCs w:val="32"/>
      <w:lang w:val="ar-SA" w:eastAsia="en-US" w:bidi="ar-IQ"/>
    </w:rPr>
  </w:style>
  <w:style w:type="paragraph" w:styleId="Heading3">
    <w:name w:val="heading 3"/>
    <w:basedOn w:val="Normal"/>
    <w:next w:val="Normal"/>
    <w:link w:val="Heading3Char"/>
    <w:autoRedefine/>
    <w:qFormat/>
    <w:rsid w:val="00053C5B"/>
    <w:pPr>
      <w:keepNext/>
      <w:shd w:val="clear" w:color="auto" w:fill="B49EEA"/>
      <w:jc w:val="center"/>
      <w:outlineLvl w:val="2"/>
    </w:pPr>
    <w:rPr>
      <w:rFonts w:ascii="Simplified Arabic" w:eastAsia="Calibri" w:hAnsi="Simplified Arabic" w:cs="Simplified Arabic"/>
      <w:b/>
      <w:bCs/>
      <w:sz w:val="28"/>
      <w:szCs w:val="28"/>
      <w:lang w:eastAsia="en-US"/>
    </w:rPr>
  </w:style>
  <w:style w:type="paragraph" w:styleId="Heading4">
    <w:name w:val="heading 4"/>
    <w:basedOn w:val="Normal"/>
    <w:next w:val="Normal"/>
    <w:link w:val="Heading4Char"/>
    <w:autoRedefine/>
    <w:qFormat/>
    <w:rsid w:val="006B11A8"/>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6B11A8"/>
    <w:pPr>
      <w:keepNext/>
      <w:ind w:left="360"/>
      <w:outlineLvl w:val="4"/>
    </w:pPr>
    <w:rPr>
      <w:rFonts w:cs="Traditional Arabic"/>
      <w:sz w:val="48"/>
      <w:szCs w:val="48"/>
    </w:rPr>
  </w:style>
  <w:style w:type="paragraph" w:styleId="Heading6">
    <w:name w:val="heading 6"/>
    <w:basedOn w:val="Normal"/>
    <w:next w:val="Normal"/>
    <w:link w:val="Heading6Char"/>
    <w:qFormat/>
    <w:rsid w:val="006B11A8"/>
    <w:pPr>
      <w:keepNext/>
      <w:outlineLvl w:val="5"/>
    </w:pPr>
    <w:rPr>
      <w:b/>
      <w:bCs/>
      <w:sz w:val="32"/>
      <w:szCs w:val="32"/>
    </w:rPr>
  </w:style>
  <w:style w:type="paragraph" w:styleId="Heading7">
    <w:name w:val="heading 7"/>
    <w:basedOn w:val="Normal"/>
    <w:next w:val="Normal"/>
    <w:link w:val="Heading7Char"/>
    <w:qFormat/>
    <w:rsid w:val="006B11A8"/>
    <w:pPr>
      <w:keepNext/>
      <w:outlineLvl w:val="6"/>
    </w:pPr>
    <w:rPr>
      <w:sz w:val="36"/>
      <w:szCs w:val="36"/>
    </w:rPr>
  </w:style>
  <w:style w:type="paragraph" w:styleId="Heading8">
    <w:name w:val="heading 8"/>
    <w:basedOn w:val="Normal"/>
    <w:next w:val="Normal"/>
    <w:link w:val="Heading8Char"/>
    <w:qFormat/>
    <w:rsid w:val="006B11A8"/>
    <w:pPr>
      <w:keepNext/>
      <w:jc w:val="center"/>
      <w:outlineLvl w:val="7"/>
    </w:pPr>
    <w:rPr>
      <w:rFonts w:cs="Traditional Arabic"/>
      <w:b/>
      <w:bCs/>
      <w:sz w:val="44"/>
      <w:szCs w:val="44"/>
    </w:rPr>
  </w:style>
  <w:style w:type="paragraph" w:styleId="Heading9">
    <w:name w:val="heading 9"/>
    <w:basedOn w:val="Normal"/>
    <w:next w:val="Normal"/>
    <w:link w:val="Heading9Char"/>
    <w:qFormat/>
    <w:rsid w:val="006B11A8"/>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7F57"/>
    <w:pPr>
      <w:ind w:left="720"/>
      <w:contextualSpacing/>
    </w:pPr>
  </w:style>
  <w:style w:type="paragraph" w:styleId="FootnoteText">
    <w:name w:val="footnote text"/>
    <w:basedOn w:val="Normal"/>
    <w:link w:val="FootnoteTextChar"/>
    <w:uiPriority w:val="99"/>
    <w:unhideWhenUsed/>
    <w:rsid w:val="00B77F57"/>
    <w:rPr>
      <w:sz w:val="20"/>
      <w:szCs w:val="20"/>
    </w:rPr>
  </w:style>
  <w:style w:type="character" w:customStyle="1" w:styleId="FootnoteTextChar">
    <w:name w:val="Footnote Text Char"/>
    <w:basedOn w:val="DefaultParagraphFont"/>
    <w:link w:val="FootnoteText"/>
    <w:uiPriority w:val="99"/>
    <w:rsid w:val="00B77F57"/>
    <w:rPr>
      <w:rFonts w:ascii="Times New Roman" w:eastAsia="Times New Roman" w:hAnsi="Times New Roman" w:cs="Times New Roman"/>
      <w:sz w:val="20"/>
      <w:szCs w:val="20"/>
    </w:rPr>
  </w:style>
  <w:style w:type="character" w:styleId="FootnoteReference">
    <w:name w:val="footnote reference"/>
    <w:uiPriority w:val="99"/>
    <w:unhideWhenUsed/>
    <w:rsid w:val="00B77F57"/>
    <w:rPr>
      <w:vertAlign w:val="superscript"/>
    </w:rPr>
  </w:style>
  <w:style w:type="table" w:styleId="TableGrid">
    <w:name w:val="Table Grid"/>
    <w:basedOn w:val="TableNormal"/>
    <w:rsid w:val="00B77F5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rsid w:val="006B11A8"/>
    <w:rPr>
      <w:rFonts w:ascii="Simplified Arabic" w:eastAsia="Times New Roman" w:hAnsi="Simplified Arabic" w:cs="Simplified Arabic"/>
      <w:b/>
      <w:bCs/>
      <w:color w:val="000000"/>
      <w:sz w:val="32"/>
      <w:szCs w:val="32"/>
      <w:shd w:val="clear" w:color="auto" w:fill="B49EEA"/>
      <w:lang w:eastAsia="ar-SA" w:bidi="ar-LB"/>
    </w:rPr>
  </w:style>
  <w:style w:type="character" w:customStyle="1" w:styleId="Heading2Char">
    <w:name w:val="Heading 2 Char"/>
    <w:basedOn w:val="DefaultParagraphFont"/>
    <w:link w:val="Heading2"/>
    <w:rsid w:val="006B11A8"/>
    <w:rPr>
      <w:rFonts w:ascii="Simplified Arabic" w:eastAsia="Calibri" w:hAnsi="Simplified Arabic" w:cs="Simplified Arabic"/>
      <w:b/>
      <w:bCs/>
      <w:noProof/>
      <w:sz w:val="32"/>
      <w:szCs w:val="32"/>
      <w:shd w:val="clear" w:color="auto" w:fill="D5CCF4"/>
      <w:lang w:val="ar-SA" w:bidi="ar-IQ"/>
    </w:rPr>
  </w:style>
  <w:style w:type="character" w:customStyle="1" w:styleId="Heading3Char">
    <w:name w:val="Heading 3 Char"/>
    <w:basedOn w:val="DefaultParagraphFont"/>
    <w:link w:val="Heading3"/>
    <w:rsid w:val="00053C5B"/>
    <w:rPr>
      <w:rFonts w:ascii="Simplified Arabic" w:eastAsia="Calibri" w:hAnsi="Simplified Arabic" w:cs="Simplified Arabic"/>
      <w:b/>
      <w:bCs/>
      <w:sz w:val="28"/>
      <w:szCs w:val="28"/>
      <w:shd w:val="clear" w:color="auto" w:fill="B49EEA"/>
    </w:rPr>
  </w:style>
  <w:style w:type="character" w:customStyle="1" w:styleId="Heading4Char">
    <w:name w:val="Heading 4 Char"/>
    <w:basedOn w:val="DefaultParagraphFont"/>
    <w:link w:val="Heading4"/>
    <w:rsid w:val="006B11A8"/>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6B11A8"/>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6B11A8"/>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6B11A8"/>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6B11A8"/>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6B11A8"/>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6B11A8"/>
    <w:pPr>
      <w:jc w:val="center"/>
    </w:pPr>
    <w:rPr>
      <w:b/>
      <w:bCs/>
      <w:sz w:val="28"/>
      <w:szCs w:val="28"/>
    </w:rPr>
  </w:style>
  <w:style w:type="character" w:customStyle="1" w:styleId="TitleChar">
    <w:name w:val="Title Char"/>
    <w:basedOn w:val="DefaultParagraphFont"/>
    <w:link w:val="Title"/>
    <w:rsid w:val="006B11A8"/>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6B11A8"/>
    <w:rPr>
      <w:rFonts w:cs="Traditional Arabic"/>
      <w:b/>
      <w:bCs/>
      <w:sz w:val="40"/>
      <w:szCs w:val="40"/>
    </w:rPr>
  </w:style>
  <w:style w:type="character" w:customStyle="1" w:styleId="BodyTextChar">
    <w:name w:val="Body Text Char"/>
    <w:basedOn w:val="DefaultParagraphFont"/>
    <w:link w:val="BodyText"/>
    <w:rsid w:val="006B11A8"/>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6B11A8"/>
    <w:rPr>
      <w:rFonts w:cs="Traditional Arabic"/>
      <w:b/>
      <w:bCs/>
      <w:sz w:val="44"/>
      <w:szCs w:val="44"/>
    </w:rPr>
  </w:style>
  <w:style w:type="character" w:customStyle="1" w:styleId="BodyText2Char">
    <w:name w:val="Body Text 2 Char"/>
    <w:basedOn w:val="DefaultParagraphFont"/>
    <w:link w:val="BodyText2"/>
    <w:rsid w:val="006B11A8"/>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6B11A8"/>
    <w:pPr>
      <w:jc w:val="center"/>
    </w:pPr>
    <w:rPr>
      <w:rFonts w:cs="Traditional Arabic"/>
      <w:b/>
      <w:bCs/>
      <w:sz w:val="44"/>
      <w:szCs w:val="44"/>
    </w:rPr>
  </w:style>
  <w:style w:type="paragraph" w:styleId="Footer">
    <w:name w:val="footer"/>
    <w:basedOn w:val="Normal"/>
    <w:link w:val="FooterChar"/>
    <w:uiPriority w:val="99"/>
    <w:rsid w:val="006B11A8"/>
    <w:pPr>
      <w:tabs>
        <w:tab w:val="center" w:pos="4153"/>
        <w:tab w:val="right" w:pos="8306"/>
      </w:tabs>
    </w:pPr>
  </w:style>
  <w:style w:type="character" w:customStyle="1" w:styleId="FooterChar">
    <w:name w:val="Footer Char"/>
    <w:basedOn w:val="DefaultParagraphFont"/>
    <w:link w:val="Footer"/>
    <w:uiPriority w:val="99"/>
    <w:rsid w:val="006B11A8"/>
    <w:rPr>
      <w:rFonts w:ascii="Times New Roman" w:eastAsia="Times New Roman" w:hAnsi="Times New Roman" w:cs="Times New Roman"/>
      <w:sz w:val="24"/>
      <w:szCs w:val="24"/>
      <w:lang w:eastAsia="ar-SA"/>
    </w:rPr>
  </w:style>
  <w:style w:type="character" w:styleId="PageNumber">
    <w:name w:val="page number"/>
    <w:basedOn w:val="DefaultParagraphFont"/>
    <w:rsid w:val="006B11A8"/>
  </w:style>
  <w:style w:type="paragraph" w:styleId="Header">
    <w:name w:val="header"/>
    <w:basedOn w:val="Normal"/>
    <w:link w:val="HeaderChar"/>
    <w:uiPriority w:val="99"/>
    <w:rsid w:val="006B11A8"/>
    <w:pPr>
      <w:tabs>
        <w:tab w:val="center" w:pos="4153"/>
        <w:tab w:val="right" w:pos="8306"/>
      </w:tabs>
    </w:pPr>
  </w:style>
  <w:style w:type="character" w:customStyle="1" w:styleId="HeaderChar">
    <w:name w:val="Header Char"/>
    <w:basedOn w:val="DefaultParagraphFont"/>
    <w:link w:val="Header"/>
    <w:uiPriority w:val="99"/>
    <w:rsid w:val="006B11A8"/>
    <w:rPr>
      <w:rFonts w:ascii="Times New Roman" w:eastAsia="Times New Roman" w:hAnsi="Times New Roman" w:cs="Times New Roman"/>
      <w:sz w:val="24"/>
      <w:szCs w:val="24"/>
      <w:lang w:eastAsia="ar-SA"/>
    </w:rPr>
  </w:style>
  <w:style w:type="paragraph" w:styleId="TOC1">
    <w:name w:val="toc 1"/>
    <w:basedOn w:val="Normal"/>
    <w:next w:val="Normal"/>
    <w:autoRedefine/>
    <w:uiPriority w:val="39"/>
    <w:rsid w:val="006B11A8"/>
    <w:pPr>
      <w:bidi w:val="0"/>
      <w:spacing w:before="360" w:after="360"/>
    </w:pPr>
    <w:rPr>
      <w:b/>
      <w:bCs/>
      <w:caps/>
      <w:sz w:val="22"/>
      <w:szCs w:val="26"/>
      <w:u w:val="single"/>
    </w:rPr>
  </w:style>
  <w:style w:type="paragraph" w:styleId="TOC2">
    <w:name w:val="toc 2"/>
    <w:basedOn w:val="Normal"/>
    <w:next w:val="Normal"/>
    <w:autoRedefine/>
    <w:uiPriority w:val="39"/>
    <w:rsid w:val="006B11A8"/>
    <w:pPr>
      <w:shd w:val="clear" w:color="auto" w:fill="E1E0FA"/>
      <w:tabs>
        <w:tab w:val="right" w:leader="dot" w:pos="10528"/>
      </w:tabs>
      <w:spacing w:after="120"/>
      <w:jc w:val="center"/>
    </w:pPr>
    <w:rPr>
      <w:b/>
      <w:bCs/>
      <w:smallCaps/>
      <w:sz w:val="22"/>
      <w:szCs w:val="26"/>
    </w:rPr>
  </w:style>
  <w:style w:type="paragraph" w:styleId="TOC3">
    <w:name w:val="toc 3"/>
    <w:basedOn w:val="Normal"/>
    <w:next w:val="Normal"/>
    <w:autoRedefine/>
    <w:uiPriority w:val="39"/>
    <w:rsid w:val="006B11A8"/>
    <w:pPr>
      <w:bidi w:val="0"/>
    </w:pPr>
    <w:rPr>
      <w:smallCaps/>
      <w:sz w:val="22"/>
      <w:szCs w:val="26"/>
    </w:rPr>
  </w:style>
  <w:style w:type="paragraph" w:styleId="TOC4">
    <w:name w:val="toc 4"/>
    <w:basedOn w:val="Normal"/>
    <w:next w:val="Normal"/>
    <w:autoRedefine/>
    <w:semiHidden/>
    <w:rsid w:val="006B11A8"/>
    <w:pPr>
      <w:bidi w:val="0"/>
    </w:pPr>
    <w:rPr>
      <w:sz w:val="22"/>
      <w:szCs w:val="26"/>
    </w:rPr>
  </w:style>
  <w:style w:type="paragraph" w:styleId="TOC5">
    <w:name w:val="toc 5"/>
    <w:basedOn w:val="Normal"/>
    <w:next w:val="Normal"/>
    <w:autoRedefine/>
    <w:semiHidden/>
    <w:rsid w:val="006B11A8"/>
    <w:pPr>
      <w:bidi w:val="0"/>
    </w:pPr>
    <w:rPr>
      <w:sz w:val="22"/>
      <w:szCs w:val="26"/>
    </w:rPr>
  </w:style>
  <w:style w:type="paragraph" w:styleId="TOC6">
    <w:name w:val="toc 6"/>
    <w:basedOn w:val="Normal"/>
    <w:next w:val="Normal"/>
    <w:autoRedefine/>
    <w:semiHidden/>
    <w:rsid w:val="006B11A8"/>
    <w:pPr>
      <w:bidi w:val="0"/>
    </w:pPr>
    <w:rPr>
      <w:sz w:val="22"/>
      <w:szCs w:val="26"/>
    </w:rPr>
  </w:style>
  <w:style w:type="paragraph" w:styleId="TOC7">
    <w:name w:val="toc 7"/>
    <w:basedOn w:val="Normal"/>
    <w:next w:val="Normal"/>
    <w:autoRedefine/>
    <w:semiHidden/>
    <w:rsid w:val="006B11A8"/>
    <w:pPr>
      <w:bidi w:val="0"/>
    </w:pPr>
    <w:rPr>
      <w:sz w:val="22"/>
      <w:szCs w:val="26"/>
    </w:rPr>
  </w:style>
  <w:style w:type="paragraph" w:styleId="TOC8">
    <w:name w:val="toc 8"/>
    <w:basedOn w:val="Normal"/>
    <w:next w:val="Normal"/>
    <w:autoRedefine/>
    <w:semiHidden/>
    <w:rsid w:val="006B11A8"/>
    <w:pPr>
      <w:bidi w:val="0"/>
    </w:pPr>
    <w:rPr>
      <w:sz w:val="22"/>
      <w:szCs w:val="26"/>
    </w:rPr>
  </w:style>
  <w:style w:type="paragraph" w:styleId="TOC9">
    <w:name w:val="toc 9"/>
    <w:basedOn w:val="Normal"/>
    <w:next w:val="Normal"/>
    <w:autoRedefine/>
    <w:semiHidden/>
    <w:rsid w:val="006B11A8"/>
    <w:pPr>
      <w:bidi w:val="0"/>
    </w:pPr>
    <w:rPr>
      <w:sz w:val="22"/>
      <w:szCs w:val="26"/>
    </w:rPr>
  </w:style>
  <w:style w:type="character" w:styleId="Hyperlink">
    <w:name w:val="Hyperlink"/>
    <w:uiPriority w:val="99"/>
    <w:rsid w:val="006B11A8"/>
    <w:rPr>
      <w:color w:val="0000FF"/>
      <w:u w:val="single"/>
    </w:rPr>
  </w:style>
  <w:style w:type="paragraph" w:customStyle="1" w:styleId="Heading122">
    <w:name w:val="نمط Heading 1 + ‏22 نقطة"/>
    <w:basedOn w:val="Heading1"/>
    <w:autoRedefine/>
    <w:rsid w:val="006B11A8"/>
    <w:rPr>
      <w:sz w:val="44"/>
      <w:szCs w:val="44"/>
    </w:rPr>
  </w:style>
  <w:style w:type="paragraph" w:styleId="BodyText3">
    <w:name w:val="Body Text 3"/>
    <w:basedOn w:val="Normal"/>
    <w:link w:val="BodyText3Char"/>
    <w:rsid w:val="006B11A8"/>
    <w:rPr>
      <w:sz w:val="40"/>
      <w:szCs w:val="40"/>
    </w:rPr>
  </w:style>
  <w:style w:type="character" w:customStyle="1" w:styleId="BodyText3Char">
    <w:name w:val="Body Text 3 Char"/>
    <w:basedOn w:val="DefaultParagraphFont"/>
    <w:link w:val="BodyText3"/>
    <w:rsid w:val="006B11A8"/>
    <w:rPr>
      <w:rFonts w:ascii="Times New Roman" w:eastAsia="Times New Roman" w:hAnsi="Times New Roman" w:cs="Times New Roman"/>
      <w:sz w:val="40"/>
      <w:szCs w:val="40"/>
      <w:lang w:eastAsia="ar-SA"/>
    </w:rPr>
  </w:style>
  <w:style w:type="character" w:styleId="FollowedHyperlink">
    <w:name w:val="FollowedHyperlink"/>
    <w:rsid w:val="006B11A8"/>
    <w:rPr>
      <w:color w:val="800080"/>
      <w:u w:val="single"/>
    </w:rPr>
  </w:style>
  <w:style w:type="paragraph" w:styleId="BlockText">
    <w:name w:val="Block Text"/>
    <w:basedOn w:val="Normal"/>
    <w:rsid w:val="006B11A8"/>
    <w:pPr>
      <w:ind w:left="360" w:right="1080"/>
    </w:pPr>
    <w:rPr>
      <w:rFonts w:cs="Traditional Arabic"/>
      <w:b/>
      <w:bCs/>
      <w:sz w:val="40"/>
      <w:szCs w:val="40"/>
    </w:rPr>
  </w:style>
  <w:style w:type="paragraph" w:customStyle="1" w:styleId="Default">
    <w:name w:val="Default"/>
    <w:rsid w:val="006B11A8"/>
    <w:pPr>
      <w:autoSpaceDE w:val="0"/>
      <w:autoSpaceDN w:val="0"/>
      <w:adjustRightInd w:val="0"/>
      <w:spacing w:after="0" w:line="240" w:lineRule="auto"/>
    </w:pPr>
    <w:rPr>
      <w:rFonts w:ascii="AL-Mohanad" w:eastAsia="AL-Mohanad" w:hAnsi="Times New Roman" w:cs="AL-Mohanad"/>
      <w:color w:val="000000"/>
      <w:sz w:val="24"/>
      <w:szCs w:val="24"/>
    </w:rPr>
  </w:style>
  <w:style w:type="character" w:styleId="CommentReference">
    <w:name w:val="annotation reference"/>
    <w:rsid w:val="006B11A8"/>
    <w:rPr>
      <w:sz w:val="16"/>
      <w:szCs w:val="16"/>
    </w:rPr>
  </w:style>
  <w:style w:type="paragraph" w:styleId="CommentText">
    <w:name w:val="annotation text"/>
    <w:basedOn w:val="Normal"/>
    <w:link w:val="CommentTextChar"/>
    <w:rsid w:val="006B11A8"/>
    <w:rPr>
      <w:sz w:val="20"/>
      <w:szCs w:val="20"/>
    </w:rPr>
  </w:style>
  <w:style w:type="character" w:customStyle="1" w:styleId="CommentTextChar">
    <w:name w:val="Comment Text Char"/>
    <w:basedOn w:val="DefaultParagraphFont"/>
    <w:link w:val="CommentText"/>
    <w:rsid w:val="006B11A8"/>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rsid w:val="006B11A8"/>
    <w:rPr>
      <w:b/>
      <w:bCs/>
    </w:rPr>
  </w:style>
  <w:style w:type="character" w:customStyle="1" w:styleId="CommentSubjectChar">
    <w:name w:val="Comment Subject Char"/>
    <w:basedOn w:val="CommentTextChar"/>
    <w:link w:val="CommentSubject"/>
    <w:rsid w:val="006B11A8"/>
    <w:rPr>
      <w:rFonts w:ascii="Times New Roman" w:eastAsia="Times New Roman" w:hAnsi="Times New Roman" w:cs="Times New Roman"/>
      <w:b/>
      <w:bCs/>
      <w:sz w:val="20"/>
      <w:szCs w:val="20"/>
      <w:lang w:eastAsia="ar-SA"/>
    </w:rPr>
  </w:style>
  <w:style w:type="paragraph" w:styleId="BalloonText">
    <w:name w:val="Balloon Text"/>
    <w:basedOn w:val="Normal"/>
    <w:link w:val="BalloonTextChar"/>
    <w:rsid w:val="006B11A8"/>
    <w:rPr>
      <w:rFonts w:ascii="Tahoma" w:hAnsi="Tahoma" w:cs="Tahoma"/>
      <w:sz w:val="16"/>
      <w:szCs w:val="16"/>
    </w:rPr>
  </w:style>
  <w:style w:type="character" w:customStyle="1" w:styleId="BalloonTextChar">
    <w:name w:val="Balloon Text Char"/>
    <w:basedOn w:val="DefaultParagraphFont"/>
    <w:link w:val="BalloonText"/>
    <w:rsid w:val="006B11A8"/>
    <w:rPr>
      <w:rFonts w:ascii="Tahoma" w:eastAsia="Times New Roman" w:hAnsi="Tahoma" w:cs="Tahoma"/>
      <w:sz w:val="16"/>
      <w:szCs w:val="16"/>
      <w:lang w:eastAsia="ar-SA"/>
    </w:rPr>
  </w:style>
  <w:style w:type="paragraph" w:styleId="Revision">
    <w:name w:val="Revision"/>
    <w:hidden/>
    <w:uiPriority w:val="99"/>
    <w:semiHidden/>
    <w:rsid w:val="006B11A8"/>
    <w:pPr>
      <w:spacing w:after="0" w:line="240" w:lineRule="auto"/>
    </w:pPr>
    <w:rPr>
      <w:rFonts w:ascii="Times New Roman" w:eastAsia="Times New Roman" w:hAnsi="Times New Roman" w:cs="Times New Roman"/>
      <w:sz w:val="24"/>
      <w:szCs w:val="24"/>
      <w:lang w:eastAsia="ar-SA"/>
    </w:rPr>
  </w:style>
  <w:style w:type="character" w:styleId="Emphasis">
    <w:name w:val="Emphasis"/>
    <w:qFormat/>
    <w:rsid w:val="006B11A8"/>
    <w:rPr>
      <w:i/>
      <w:iCs/>
    </w:rPr>
  </w:style>
  <w:style w:type="paragraph" w:styleId="NormalWeb">
    <w:name w:val="Normal (Web)"/>
    <w:basedOn w:val="Normal"/>
    <w:uiPriority w:val="99"/>
    <w:unhideWhenUsed/>
    <w:rsid w:val="006B11A8"/>
    <w:pPr>
      <w:bidi w:val="0"/>
      <w:spacing w:before="100" w:beforeAutospacing="1" w:after="100" w:afterAutospacing="1"/>
    </w:pPr>
    <w:rPr>
      <w:lang w:eastAsia="en-US"/>
    </w:rPr>
  </w:style>
  <w:style w:type="paragraph" w:styleId="NoSpacing">
    <w:name w:val="No Spacing"/>
    <w:uiPriority w:val="1"/>
    <w:qFormat/>
    <w:rsid w:val="006B11A8"/>
    <w:pPr>
      <w:spacing w:after="0" w:line="240" w:lineRule="auto"/>
    </w:pPr>
    <w:rPr>
      <w:rFonts w:ascii="Calibri" w:eastAsia="Calibri" w:hAnsi="Calibri" w:cs="Arial"/>
    </w:rPr>
  </w:style>
  <w:style w:type="table" w:customStyle="1" w:styleId="TableGrid1">
    <w:name w:val="Table Grid1"/>
    <w:basedOn w:val="TableNormal"/>
    <w:next w:val="TableGrid"/>
    <w:rsid w:val="006B11A8"/>
    <w:pPr>
      <w:bidi/>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المتن"/>
    <w:basedOn w:val="Normal"/>
    <w:autoRedefine/>
    <w:rsid w:val="006B11A8"/>
    <w:pPr>
      <w:tabs>
        <w:tab w:val="right" w:pos="850"/>
      </w:tabs>
      <w:ind w:left="-1" w:firstLine="284"/>
      <w:jc w:val="both"/>
    </w:pPr>
    <w:rPr>
      <w:rFonts w:ascii="Simplified Arabic" w:hAnsi="Simplified Arabic" w:cs="Simplified Arabic"/>
      <w:sz w:val="28"/>
      <w:szCs w:val="28"/>
      <w:lang w:eastAsia="en-US"/>
    </w:rPr>
  </w:style>
  <w:style w:type="paragraph" w:styleId="TOCHeading">
    <w:name w:val="TOC Heading"/>
    <w:basedOn w:val="Heading1"/>
    <w:next w:val="Normal"/>
    <w:uiPriority w:val="39"/>
    <w:unhideWhenUsed/>
    <w:qFormat/>
    <w:rsid w:val="006B11A8"/>
    <w:pPr>
      <w:keepLines/>
      <w:shd w:val="clear" w:color="auto" w:fill="auto"/>
      <w:bidi w:val="0"/>
      <w:spacing w:before="240" w:after="0" w:line="259" w:lineRule="auto"/>
      <w:jc w:val="left"/>
      <w:outlineLvl w:val="9"/>
    </w:pPr>
    <w:rPr>
      <w:rFonts w:ascii="Calibri Light" w:hAnsi="Calibri Light" w:cs="Times New Roman"/>
      <w:b w:val="0"/>
      <w:bCs w:val="0"/>
      <w:color w:val="2F549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6</Pages>
  <Words>1439</Words>
  <Characters>8208</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makn1</dc:creator>
  <cp:keywords/>
  <dc:description/>
  <cp:lastModifiedBy>user</cp:lastModifiedBy>
  <cp:revision>20</cp:revision>
  <dcterms:created xsi:type="dcterms:W3CDTF">2021-04-21T20:57:00Z</dcterms:created>
  <dcterms:modified xsi:type="dcterms:W3CDTF">2022-10-29T07:40:00Z</dcterms:modified>
</cp:coreProperties>
</file>